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2718" w14:textId="56DFDA8E" w:rsidR="002655D5" w:rsidRDefault="002655D5" w:rsidP="002655D5">
      <w:pPr>
        <w:jc w:val="both"/>
        <w:rPr>
          <w:rFonts w:ascii="Calibri" w:hAnsi="Calibri"/>
          <w:sz w:val="22"/>
          <w:szCs w:val="22"/>
        </w:rPr>
      </w:pPr>
      <w:r>
        <w:rPr>
          <w:rFonts w:ascii="Calibri" w:hAnsi="Calibri"/>
          <w:noProof/>
          <w:sz w:val="22"/>
          <w:szCs w:val="22"/>
        </w:rPr>
        <w:drawing>
          <wp:inline distT="0" distB="0" distL="0" distR="0" wp14:anchorId="7B3397B6" wp14:editId="6523F1F5">
            <wp:extent cx="657225" cy="800100"/>
            <wp:effectExtent l="0" t="0" r="9525" b="0"/>
            <wp:docPr id="766209377" name="Slika 1"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ti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6EF86E80" w14:textId="77777777" w:rsidR="002655D5" w:rsidRDefault="002655D5" w:rsidP="002655D5">
      <w:pPr>
        <w:jc w:val="both"/>
        <w:rPr>
          <w:rFonts w:ascii="Calibri" w:hAnsi="Calibri"/>
          <w:b/>
          <w:sz w:val="22"/>
          <w:szCs w:val="22"/>
        </w:rPr>
      </w:pPr>
      <w:r>
        <w:rPr>
          <w:rFonts w:ascii="Calibri" w:hAnsi="Calibri"/>
          <w:b/>
          <w:sz w:val="22"/>
          <w:szCs w:val="22"/>
        </w:rPr>
        <w:t>JAVNA VATROGASNA POSTROJBA</w:t>
      </w:r>
    </w:p>
    <w:p w14:paraId="4BB419D6" w14:textId="77777777" w:rsidR="002655D5" w:rsidRDefault="002655D5" w:rsidP="002655D5">
      <w:pPr>
        <w:jc w:val="both"/>
        <w:rPr>
          <w:rFonts w:ascii="Calibri" w:hAnsi="Calibri"/>
          <w:b/>
          <w:sz w:val="22"/>
          <w:szCs w:val="22"/>
        </w:rPr>
      </w:pPr>
      <w:r>
        <w:rPr>
          <w:rFonts w:ascii="Calibri" w:hAnsi="Calibri"/>
          <w:b/>
          <w:sz w:val="22"/>
          <w:szCs w:val="22"/>
        </w:rPr>
        <w:t>GRADA ŠIBENIKA</w:t>
      </w:r>
    </w:p>
    <w:p w14:paraId="575011F7" w14:textId="77777777" w:rsidR="002655D5" w:rsidRDefault="002655D5" w:rsidP="002655D5">
      <w:pPr>
        <w:jc w:val="both"/>
        <w:rPr>
          <w:rFonts w:ascii="Calibri" w:hAnsi="Calibri"/>
          <w:sz w:val="22"/>
          <w:szCs w:val="22"/>
        </w:rPr>
      </w:pPr>
      <w:r>
        <w:rPr>
          <w:rFonts w:ascii="Calibri" w:hAnsi="Calibri"/>
          <w:sz w:val="22"/>
          <w:szCs w:val="22"/>
        </w:rPr>
        <w:t>Put groblja 2</w:t>
      </w:r>
    </w:p>
    <w:p w14:paraId="35CE07CC" w14:textId="77777777" w:rsidR="002655D5" w:rsidRDefault="002655D5" w:rsidP="002655D5">
      <w:pPr>
        <w:jc w:val="both"/>
        <w:rPr>
          <w:rFonts w:ascii="Calibri" w:hAnsi="Calibri"/>
          <w:sz w:val="22"/>
          <w:szCs w:val="22"/>
        </w:rPr>
      </w:pPr>
      <w:r>
        <w:rPr>
          <w:rFonts w:ascii="Calibri" w:hAnsi="Calibri"/>
          <w:sz w:val="22"/>
          <w:szCs w:val="22"/>
        </w:rPr>
        <w:t>22000 Šibenik</w:t>
      </w:r>
    </w:p>
    <w:p w14:paraId="3C0DF97F" w14:textId="77777777" w:rsidR="002655D5" w:rsidRDefault="002655D5" w:rsidP="002655D5">
      <w:pPr>
        <w:jc w:val="both"/>
        <w:rPr>
          <w:rFonts w:ascii="Calibri" w:hAnsi="Calibri"/>
          <w:sz w:val="22"/>
          <w:szCs w:val="22"/>
        </w:rPr>
      </w:pPr>
    </w:p>
    <w:p w14:paraId="7F29558C" w14:textId="06B0F504" w:rsidR="002655D5" w:rsidRPr="00544733" w:rsidRDefault="002655D5" w:rsidP="002655D5">
      <w:pPr>
        <w:jc w:val="both"/>
        <w:rPr>
          <w:rFonts w:ascii="Calibri" w:hAnsi="Calibri"/>
          <w:sz w:val="22"/>
          <w:szCs w:val="22"/>
        </w:rPr>
      </w:pPr>
      <w:r w:rsidRPr="00544733">
        <w:rPr>
          <w:rFonts w:ascii="Calibri" w:hAnsi="Calibri"/>
          <w:sz w:val="22"/>
          <w:szCs w:val="22"/>
        </w:rPr>
        <w:t>KLASA: 112-02/2</w:t>
      </w:r>
      <w:r w:rsidR="00544733">
        <w:rPr>
          <w:rFonts w:ascii="Calibri" w:hAnsi="Calibri"/>
          <w:sz w:val="22"/>
          <w:szCs w:val="22"/>
        </w:rPr>
        <w:t>6</w:t>
      </w:r>
      <w:r w:rsidRPr="00544733">
        <w:rPr>
          <w:rFonts w:ascii="Calibri" w:hAnsi="Calibri"/>
          <w:sz w:val="22"/>
          <w:szCs w:val="22"/>
        </w:rPr>
        <w:t>-01/0</w:t>
      </w:r>
      <w:r w:rsidR="003176AC">
        <w:rPr>
          <w:rFonts w:ascii="Calibri" w:hAnsi="Calibri"/>
          <w:sz w:val="22"/>
          <w:szCs w:val="22"/>
        </w:rPr>
        <w:t>3</w:t>
      </w:r>
    </w:p>
    <w:p w14:paraId="6FC3E8F2" w14:textId="020717AD" w:rsidR="002655D5" w:rsidRPr="00544733" w:rsidRDefault="002655D5" w:rsidP="002655D5">
      <w:pPr>
        <w:jc w:val="both"/>
        <w:rPr>
          <w:rFonts w:ascii="Calibri" w:hAnsi="Calibri"/>
          <w:sz w:val="22"/>
          <w:szCs w:val="22"/>
        </w:rPr>
      </w:pPr>
      <w:r w:rsidRPr="00544733">
        <w:rPr>
          <w:rFonts w:ascii="Calibri" w:hAnsi="Calibri"/>
          <w:sz w:val="22"/>
          <w:szCs w:val="22"/>
        </w:rPr>
        <w:t>URBROJ: 2182-1-55-0</w:t>
      </w:r>
      <w:r w:rsidR="003B5423">
        <w:rPr>
          <w:rFonts w:ascii="Calibri" w:hAnsi="Calibri"/>
          <w:sz w:val="22"/>
          <w:szCs w:val="22"/>
        </w:rPr>
        <w:t>4</w:t>
      </w:r>
      <w:r w:rsidRPr="00544733">
        <w:rPr>
          <w:rFonts w:ascii="Calibri" w:hAnsi="Calibri"/>
          <w:sz w:val="22"/>
          <w:szCs w:val="22"/>
        </w:rPr>
        <w:t>-2</w:t>
      </w:r>
      <w:r w:rsidR="00C101A6" w:rsidRPr="00544733">
        <w:rPr>
          <w:rFonts w:ascii="Calibri" w:hAnsi="Calibri"/>
          <w:sz w:val="22"/>
          <w:szCs w:val="22"/>
        </w:rPr>
        <w:t>6</w:t>
      </w:r>
      <w:r w:rsidRPr="00544733">
        <w:rPr>
          <w:rFonts w:ascii="Calibri" w:hAnsi="Calibri"/>
          <w:sz w:val="22"/>
          <w:szCs w:val="22"/>
        </w:rPr>
        <w:t>-</w:t>
      </w:r>
      <w:r w:rsidR="003176AC">
        <w:rPr>
          <w:rFonts w:ascii="Calibri" w:hAnsi="Calibri"/>
          <w:sz w:val="22"/>
          <w:szCs w:val="22"/>
        </w:rPr>
        <w:t>2</w:t>
      </w:r>
    </w:p>
    <w:p w14:paraId="49CC8D51" w14:textId="6A3AF087" w:rsidR="002655D5" w:rsidRDefault="002655D5" w:rsidP="002655D5">
      <w:pPr>
        <w:jc w:val="both"/>
        <w:rPr>
          <w:rFonts w:ascii="Calibri" w:hAnsi="Calibri"/>
          <w:sz w:val="22"/>
          <w:szCs w:val="22"/>
        </w:rPr>
      </w:pPr>
      <w:r w:rsidRPr="00544733">
        <w:rPr>
          <w:rFonts w:ascii="Calibri" w:hAnsi="Calibri"/>
          <w:sz w:val="22"/>
          <w:szCs w:val="22"/>
        </w:rPr>
        <w:t xml:space="preserve">Šibenik, </w:t>
      </w:r>
      <w:r w:rsidR="00B10C3C">
        <w:rPr>
          <w:rFonts w:ascii="Calibri" w:hAnsi="Calibri"/>
          <w:sz w:val="22"/>
          <w:szCs w:val="22"/>
        </w:rPr>
        <w:t>22</w:t>
      </w:r>
      <w:r w:rsidRPr="00544733">
        <w:rPr>
          <w:rFonts w:ascii="Calibri" w:hAnsi="Calibri"/>
          <w:sz w:val="22"/>
          <w:szCs w:val="22"/>
        </w:rPr>
        <w:t xml:space="preserve">. </w:t>
      </w:r>
      <w:r w:rsidR="003176AC">
        <w:rPr>
          <w:rFonts w:ascii="Calibri" w:hAnsi="Calibri"/>
          <w:sz w:val="22"/>
          <w:szCs w:val="22"/>
        </w:rPr>
        <w:t>srpnj</w:t>
      </w:r>
      <w:r w:rsidR="00544733" w:rsidRPr="00544733">
        <w:rPr>
          <w:rFonts w:ascii="Calibri" w:hAnsi="Calibri"/>
          <w:sz w:val="22"/>
          <w:szCs w:val="22"/>
        </w:rPr>
        <w:t>a</w:t>
      </w:r>
      <w:r w:rsidRPr="00544733">
        <w:rPr>
          <w:rFonts w:ascii="Calibri" w:hAnsi="Calibri"/>
          <w:sz w:val="22"/>
          <w:szCs w:val="22"/>
        </w:rPr>
        <w:t xml:space="preserve"> 202</w:t>
      </w:r>
      <w:r w:rsidR="00C101A6" w:rsidRPr="00544733">
        <w:rPr>
          <w:rFonts w:ascii="Calibri" w:hAnsi="Calibri"/>
          <w:sz w:val="22"/>
          <w:szCs w:val="22"/>
        </w:rPr>
        <w:t>6</w:t>
      </w:r>
      <w:r w:rsidRPr="00544733">
        <w:rPr>
          <w:rFonts w:ascii="Calibri" w:hAnsi="Calibri"/>
          <w:sz w:val="22"/>
          <w:szCs w:val="22"/>
        </w:rPr>
        <w:t>.</w:t>
      </w:r>
    </w:p>
    <w:p w14:paraId="1C68D553" w14:textId="77777777" w:rsidR="002655D5" w:rsidRDefault="002655D5" w:rsidP="002655D5">
      <w:pPr>
        <w:jc w:val="both"/>
        <w:rPr>
          <w:rFonts w:ascii="Calibri" w:hAnsi="Calibri"/>
          <w:sz w:val="22"/>
          <w:szCs w:val="22"/>
        </w:rPr>
      </w:pPr>
    </w:p>
    <w:p w14:paraId="7CCC8B4B" w14:textId="7CCD0F8F" w:rsidR="002655D5" w:rsidRDefault="002655D5" w:rsidP="002655D5">
      <w:pPr>
        <w:jc w:val="both"/>
        <w:rPr>
          <w:rFonts w:ascii="Calibri" w:hAnsi="Calibri"/>
          <w:sz w:val="22"/>
          <w:szCs w:val="22"/>
        </w:rPr>
      </w:pPr>
      <w:r>
        <w:rPr>
          <w:rFonts w:ascii="Calibri" w:hAnsi="Calibri"/>
          <w:sz w:val="22"/>
          <w:szCs w:val="22"/>
        </w:rPr>
        <w:tab/>
        <w:t xml:space="preserve">Na temelju članka </w:t>
      </w:r>
      <w:r w:rsidR="003176AC">
        <w:rPr>
          <w:rFonts w:ascii="Calibri" w:hAnsi="Calibri"/>
          <w:sz w:val="22"/>
          <w:szCs w:val="22"/>
        </w:rPr>
        <w:t xml:space="preserve">34. i </w:t>
      </w:r>
      <w:r>
        <w:rPr>
          <w:rFonts w:ascii="Calibri" w:hAnsi="Calibri"/>
          <w:sz w:val="22"/>
          <w:szCs w:val="22"/>
        </w:rPr>
        <w:t>51. Zakona o vatrogastvu (Narodne novine br. 125/19, 114/22</w:t>
      </w:r>
      <w:r w:rsidR="005C42F6">
        <w:rPr>
          <w:rFonts w:ascii="Calibri" w:hAnsi="Calibri"/>
          <w:sz w:val="22"/>
          <w:szCs w:val="22"/>
        </w:rPr>
        <w:t xml:space="preserve"> i</w:t>
      </w:r>
      <w:r>
        <w:rPr>
          <w:rFonts w:ascii="Calibri" w:hAnsi="Calibri"/>
          <w:sz w:val="22"/>
          <w:szCs w:val="22"/>
        </w:rPr>
        <w:t xml:space="preserve"> 155/23)</w:t>
      </w:r>
      <w:r w:rsidR="003176AC">
        <w:rPr>
          <w:rFonts w:ascii="Calibri" w:hAnsi="Calibri"/>
          <w:sz w:val="22"/>
          <w:szCs w:val="22"/>
        </w:rPr>
        <w:t xml:space="preserve">, </w:t>
      </w:r>
      <w:r>
        <w:rPr>
          <w:rFonts w:ascii="Calibri" w:hAnsi="Calibri"/>
          <w:sz w:val="22"/>
          <w:szCs w:val="22"/>
        </w:rPr>
        <w:t xml:space="preserve">članka </w:t>
      </w:r>
      <w:r w:rsidR="003176AC">
        <w:rPr>
          <w:rFonts w:ascii="Calibri" w:hAnsi="Calibri"/>
          <w:sz w:val="22"/>
          <w:szCs w:val="22"/>
        </w:rPr>
        <w:t>23., 24. i 25.</w:t>
      </w:r>
      <w:r>
        <w:rPr>
          <w:rFonts w:ascii="Calibri" w:hAnsi="Calibri"/>
          <w:sz w:val="22"/>
          <w:szCs w:val="22"/>
        </w:rPr>
        <w:t xml:space="preserve"> Statuta Javne vatrogasne postrojbe grada Šibenika</w:t>
      </w:r>
      <w:r w:rsidR="003176AC">
        <w:rPr>
          <w:rFonts w:ascii="Calibri" w:hAnsi="Calibri"/>
          <w:sz w:val="22"/>
          <w:szCs w:val="22"/>
        </w:rPr>
        <w:t xml:space="preserve"> (KLASA: </w:t>
      </w:r>
      <w:r w:rsidR="008317D1">
        <w:rPr>
          <w:rFonts w:ascii="Calibri" w:hAnsi="Calibri"/>
          <w:sz w:val="22"/>
          <w:szCs w:val="22"/>
        </w:rPr>
        <w:t>007-01/23-02/01</w:t>
      </w:r>
      <w:r w:rsidR="003176AC">
        <w:rPr>
          <w:rFonts w:ascii="Calibri" w:hAnsi="Calibri"/>
          <w:sz w:val="22"/>
          <w:szCs w:val="22"/>
        </w:rPr>
        <w:t xml:space="preserve">, URBROJ: </w:t>
      </w:r>
      <w:r w:rsidR="008317D1">
        <w:rPr>
          <w:rFonts w:ascii="Calibri" w:hAnsi="Calibri"/>
          <w:sz w:val="22"/>
          <w:szCs w:val="22"/>
        </w:rPr>
        <w:t>2182-1-55-03-23-1)</w:t>
      </w:r>
      <w:r w:rsidR="003176AC">
        <w:rPr>
          <w:rFonts w:ascii="Calibri" w:hAnsi="Calibri"/>
          <w:sz w:val="22"/>
          <w:szCs w:val="22"/>
        </w:rPr>
        <w:t xml:space="preserve"> od </w:t>
      </w:r>
      <w:r w:rsidR="008317D1">
        <w:rPr>
          <w:rFonts w:ascii="Calibri" w:hAnsi="Calibri"/>
          <w:sz w:val="22"/>
          <w:szCs w:val="22"/>
        </w:rPr>
        <w:t>23. lipnja 2023. godine</w:t>
      </w:r>
      <w:r>
        <w:rPr>
          <w:rFonts w:ascii="Calibri" w:hAnsi="Calibri"/>
          <w:sz w:val="22"/>
          <w:szCs w:val="22"/>
        </w:rPr>
        <w:t>,</w:t>
      </w:r>
      <w:r w:rsidR="003176AC">
        <w:rPr>
          <w:rFonts w:ascii="Calibri" w:hAnsi="Calibri"/>
          <w:sz w:val="22"/>
          <w:szCs w:val="22"/>
        </w:rPr>
        <w:t xml:space="preserve"> sukladno Odluci Vatrogasnog vijeća Javne vatrogasne postrojbe grada Šibenika (KLASA: </w:t>
      </w:r>
      <w:r w:rsidR="008317D1">
        <w:rPr>
          <w:rFonts w:ascii="Calibri" w:hAnsi="Calibri"/>
          <w:sz w:val="22"/>
          <w:szCs w:val="22"/>
        </w:rPr>
        <w:t>112-02/26-01/03</w:t>
      </w:r>
      <w:r w:rsidR="003176AC">
        <w:rPr>
          <w:rFonts w:ascii="Calibri" w:hAnsi="Calibri"/>
          <w:sz w:val="22"/>
          <w:szCs w:val="22"/>
        </w:rPr>
        <w:t>, URBROJ:</w:t>
      </w:r>
      <w:r w:rsidR="008317D1">
        <w:rPr>
          <w:rFonts w:ascii="Calibri" w:hAnsi="Calibri"/>
          <w:sz w:val="22"/>
          <w:szCs w:val="22"/>
        </w:rPr>
        <w:t xml:space="preserve"> 2182-1-55-04-26-1</w:t>
      </w:r>
      <w:r w:rsidR="003176AC">
        <w:rPr>
          <w:rFonts w:ascii="Calibri" w:hAnsi="Calibri"/>
          <w:sz w:val="22"/>
          <w:szCs w:val="22"/>
        </w:rPr>
        <w:t xml:space="preserve">       od </w:t>
      </w:r>
      <w:r w:rsidR="008317D1">
        <w:rPr>
          <w:rFonts w:ascii="Calibri" w:hAnsi="Calibri"/>
          <w:sz w:val="22"/>
          <w:szCs w:val="22"/>
        </w:rPr>
        <w:t>02. srpnja 2026. godine</w:t>
      </w:r>
      <w:r w:rsidR="003176AC">
        <w:rPr>
          <w:rFonts w:ascii="Calibri" w:hAnsi="Calibri"/>
          <w:sz w:val="22"/>
          <w:szCs w:val="22"/>
        </w:rPr>
        <w:t>), Vatrogasno vijeće</w:t>
      </w:r>
      <w:r>
        <w:rPr>
          <w:rFonts w:ascii="Calibri" w:hAnsi="Calibri"/>
          <w:sz w:val="22"/>
          <w:szCs w:val="22"/>
        </w:rPr>
        <w:t xml:space="preserve"> Javne vatrogasne postrojbe grada Šibenika raspisuje</w:t>
      </w:r>
    </w:p>
    <w:p w14:paraId="3FED5CA1" w14:textId="77777777" w:rsidR="002655D5" w:rsidRDefault="002655D5" w:rsidP="002655D5">
      <w:pPr>
        <w:jc w:val="both"/>
        <w:rPr>
          <w:rFonts w:ascii="Calibri" w:hAnsi="Calibri"/>
          <w:sz w:val="22"/>
          <w:szCs w:val="22"/>
        </w:rPr>
      </w:pPr>
    </w:p>
    <w:p w14:paraId="10075CAA" w14:textId="66F58C38" w:rsidR="002655D5" w:rsidRDefault="003176AC" w:rsidP="002655D5">
      <w:pPr>
        <w:jc w:val="center"/>
        <w:rPr>
          <w:rFonts w:ascii="Calibri" w:hAnsi="Calibri"/>
          <w:b/>
          <w:sz w:val="32"/>
          <w:szCs w:val="32"/>
        </w:rPr>
      </w:pPr>
      <w:r>
        <w:rPr>
          <w:rFonts w:ascii="Calibri" w:hAnsi="Calibri"/>
          <w:b/>
          <w:sz w:val="32"/>
          <w:szCs w:val="32"/>
        </w:rPr>
        <w:t xml:space="preserve">JAVNI </w:t>
      </w:r>
      <w:r w:rsidR="002655D5">
        <w:rPr>
          <w:rFonts w:ascii="Calibri" w:hAnsi="Calibri"/>
          <w:b/>
          <w:sz w:val="32"/>
          <w:szCs w:val="32"/>
        </w:rPr>
        <w:t>NATJEČAJ</w:t>
      </w:r>
    </w:p>
    <w:p w14:paraId="057AA6E0" w14:textId="1E5E3716" w:rsidR="002655D5" w:rsidRDefault="002655D5" w:rsidP="002655D5">
      <w:pPr>
        <w:jc w:val="center"/>
        <w:rPr>
          <w:rFonts w:ascii="Calibri" w:hAnsi="Calibri"/>
          <w:b/>
          <w:sz w:val="22"/>
          <w:szCs w:val="22"/>
        </w:rPr>
      </w:pPr>
      <w:r>
        <w:rPr>
          <w:rFonts w:ascii="Calibri" w:hAnsi="Calibri"/>
          <w:b/>
          <w:sz w:val="22"/>
          <w:szCs w:val="22"/>
        </w:rPr>
        <w:t xml:space="preserve">za </w:t>
      </w:r>
      <w:r w:rsidR="003176AC">
        <w:rPr>
          <w:rFonts w:ascii="Calibri" w:hAnsi="Calibri"/>
          <w:b/>
          <w:sz w:val="22"/>
          <w:szCs w:val="22"/>
        </w:rPr>
        <w:t>izbor i imenovanje zapovjednika Javne vatrogasne postrojbe grada Šibenika</w:t>
      </w:r>
    </w:p>
    <w:p w14:paraId="4065135E" w14:textId="78DFA533" w:rsidR="003176AC" w:rsidRDefault="003176AC" w:rsidP="002655D5">
      <w:pPr>
        <w:jc w:val="center"/>
        <w:rPr>
          <w:rFonts w:ascii="Calibri" w:hAnsi="Calibri"/>
          <w:b/>
          <w:sz w:val="22"/>
          <w:szCs w:val="22"/>
        </w:rPr>
      </w:pPr>
      <w:r>
        <w:rPr>
          <w:rFonts w:ascii="Calibri" w:hAnsi="Calibri"/>
          <w:b/>
          <w:sz w:val="22"/>
          <w:szCs w:val="22"/>
        </w:rPr>
        <w:t>na mandat od 5 (pet) godina</w:t>
      </w:r>
    </w:p>
    <w:p w14:paraId="2072C3CE" w14:textId="4A933526" w:rsidR="003176AC" w:rsidRPr="003176AC" w:rsidRDefault="003176AC" w:rsidP="002655D5">
      <w:pPr>
        <w:jc w:val="center"/>
        <w:rPr>
          <w:rFonts w:ascii="Calibri" w:hAnsi="Calibri"/>
          <w:bCs/>
          <w:sz w:val="22"/>
          <w:szCs w:val="22"/>
        </w:rPr>
      </w:pPr>
      <w:r w:rsidRPr="003176AC">
        <w:rPr>
          <w:rFonts w:ascii="Calibri" w:hAnsi="Calibri"/>
          <w:bCs/>
          <w:sz w:val="22"/>
          <w:szCs w:val="22"/>
        </w:rPr>
        <w:t>(1 izvršitelj, m/ž)</w:t>
      </w:r>
    </w:p>
    <w:p w14:paraId="53DF7286" w14:textId="77777777" w:rsidR="002655D5" w:rsidRDefault="002655D5" w:rsidP="002655D5">
      <w:pPr>
        <w:jc w:val="both"/>
        <w:rPr>
          <w:rFonts w:ascii="Calibri" w:hAnsi="Calibri"/>
          <w:b/>
          <w:sz w:val="22"/>
          <w:szCs w:val="22"/>
        </w:rPr>
      </w:pPr>
    </w:p>
    <w:p w14:paraId="396D3355" w14:textId="61DACB6C" w:rsidR="002655D5" w:rsidRDefault="002655D5" w:rsidP="002655D5">
      <w:pPr>
        <w:jc w:val="both"/>
        <w:rPr>
          <w:rFonts w:ascii="Calibri" w:hAnsi="Calibri"/>
          <w:sz w:val="22"/>
          <w:szCs w:val="22"/>
        </w:rPr>
      </w:pPr>
      <w:r>
        <w:rPr>
          <w:rFonts w:ascii="Calibri" w:hAnsi="Calibri"/>
          <w:sz w:val="22"/>
          <w:szCs w:val="22"/>
        </w:rPr>
        <w:t>Za prijavu na Natječaj kandidat mora ispunjavati sljedeće uvjete:</w:t>
      </w:r>
    </w:p>
    <w:p w14:paraId="2D57225D" w14:textId="77777777" w:rsidR="002655D5" w:rsidRDefault="002655D5" w:rsidP="002655D5">
      <w:pPr>
        <w:pStyle w:val="Odlomakpopisa"/>
        <w:numPr>
          <w:ilvl w:val="0"/>
          <w:numId w:val="2"/>
        </w:numPr>
        <w:jc w:val="both"/>
        <w:rPr>
          <w:rFonts w:ascii="Calibri" w:hAnsi="Calibri"/>
          <w:sz w:val="22"/>
          <w:szCs w:val="22"/>
        </w:rPr>
      </w:pPr>
      <w:r>
        <w:rPr>
          <w:rFonts w:ascii="Calibri" w:hAnsi="Calibri"/>
          <w:sz w:val="22"/>
          <w:szCs w:val="22"/>
        </w:rPr>
        <w:t>da ima državljanstvo Republike Hrvatske,</w:t>
      </w:r>
    </w:p>
    <w:p w14:paraId="3BB286C1" w14:textId="49DAE608" w:rsidR="003176AC" w:rsidRDefault="003176AC" w:rsidP="002655D5">
      <w:pPr>
        <w:pStyle w:val="Odlomakpopisa"/>
        <w:numPr>
          <w:ilvl w:val="0"/>
          <w:numId w:val="2"/>
        </w:numPr>
        <w:jc w:val="both"/>
        <w:rPr>
          <w:rFonts w:ascii="Calibri" w:hAnsi="Calibri"/>
          <w:sz w:val="22"/>
          <w:szCs w:val="22"/>
        </w:rPr>
      </w:pPr>
      <w:r>
        <w:rPr>
          <w:rFonts w:ascii="Calibri" w:hAnsi="Calibri"/>
          <w:sz w:val="22"/>
          <w:szCs w:val="22"/>
        </w:rPr>
        <w:t>da ima završen preddiplomski i diplomski sveučilišni studij ili integrirani preddiplomski i diplomski sveučilišni studij ili preddiplomski stručni studij i specijalistički diplomski stručni studij</w:t>
      </w:r>
      <w:r w:rsidR="00372BC4">
        <w:rPr>
          <w:rFonts w:ascii="Calibri" w:hAnsi="Calibri"/>
          <w:sz w:val="22"/>
          <w:szCs w:val="22"/>
        </w:rPr>
        <w:t xml:space="preserve"> (razina 7.1. HKO-a)</w:t>
      </w:r>
      <w:r>
        <w:rPr>
          <w:rFonts w:ascii="Calibri" w:hAnsi="Calibri"/>
          <w:sz w:val="22"/>
          <w:szCs w:val="22"/>
        </w:rPr>
        <w:t>,</w:t>
      </w:r>
    </w:p>
    <w:p w14:paraId="3F6C323A" w14:textId="0E3B8DD0" w:rsidR="003176AC" w:rsidRDefault="003176AC" w:rsidP="002655D5">
      <w:pPr>
        <w:pStyle w:val="Odlomakpopisa"/>
        <w:numPr>
          <w:ilvl w:val="0"/>
          <w:numId w:val="2"/>
        </w:numPr>
        <w:jc w:val="both"/>
        <w:rPr>
          <w:rFonts w:ascii="Calibri" w:hAnsi="Calibri"/>
          <w:sz w:val="22"/>
          <w:szCs w:val="22"/>
        </w:rPr>
      </w:pPr>
      <w:r>
        <w:rPr>
          <w:rFonts w:ascii="Calibri" w:hAnsi="Calibri"/>
          <w:sz w:val="22"/>
          <w:szCs w:val="22"/>
        </w:rPr>
        <w:t xml:space="preserve">da ima </w:t>
      </w:r>
      <w:r w:rsidRPr="00516ED6">
        <w:rPr>
          <w:rFonts w:ascii="Calibri" w:hAnsi="Calibri"/>
          <w:sz w:val="22"/>
          <w:szCs w:val="22"/>
        </w:rPr>
        <w:t>najmanje</w:t>
      </w:r>
      <w:r w:rsidR="00BE55C8">
        <w:rPr>
          <w:rFonts w:ascii="Calibri" w:hAnsi="Calibri"/>
          <w:sz w:val="22"/>
          <w:szCs w:val="22"/>
        </w:rPr>
        <w:t xml:space="preserve"> </w:t>
      </w:r>
      <w:r w:rsidRPr="007C13CF">
        <w:rPr>
          <w:rFonts w:ascii="Calibri" w:hAnsi="Calibri"/>
          <w:sz w:val="22"/>
          <w:szCs w:val="22"/>
        </w:rPr>
        <w:t>pet</w:t>
      </w:r>
      <w:r w:rsidR="00372BC4">
        <w:rPr>
          <w:rFonts w:ascii="Calibri" w:hAnsi="Calibri"/>
          <w:sz w:val="22"/>
          <w:szCs w:val="22"/>
        </w:rPr>
        <w:t xml:space="preserve"> </w:t>
      </w:r>
      <w:r>
        <w:rPr>
          <w:rFonts w:ascii="Calibri" w:hAnsi="Calibri"/>
          <w:sz w:val="22"/>
          <w:szCs w:val="22"/>
        </w:rPr>
        <w:t>godina iskustva na poslovima vatrogasca s posebnim ovlastima i odgovornostima,</w:t>
      </w:r>
    </w:p>
    <w:p w14:paraId="5EA1C546" w14:textId="7002B7DF" w:rsidR="00372BC4" w:rsidRPr="00372BC4" w:rsidRDefault="00372BC4" w:rsidP="00372BC4">
      <w:pPr>
        <w:pStyle w:val="Odlomakpopisa"/>
        <w:numPr>
          <w:ilvl w:val="0"/>
          <w:numId w:val="2"/>
        </w:numPr>
        <w:jc w:val="both"/>
        <w:rPr>
          <w:rFonts w:ascii="Calibri" w:hAnsi="Calibri"/>
          <w:sz w:val="22"/>
          <w:szCs w:val="22"/>
        </w:rPr>
      </w:pPr>
      <w:r>
        <w:rPr>
          <w:rFonts w:ascii="Calibri" w:hAnsi="Calibri"/>
          <w:sz w:val="22"/>
          <w:szCs w:val="22"/>
        </w:rPr>
        <w:t>položena 'B' kategorija za upravljanje motornim vozilima,</w:t>
      </w:r>
    </w:p>
    <w:p w14:paraId="17276E49" w14:textId="17603713" w:rsidR="00372BC4" w:rsidRDefault="00372BC4" w:rsidP="002655D5">
      <w:pPr>
        <w:pStyle w:val="Odlomakpopisa"/>
        <w:numPr>
          <w:ilvl w:val="0"/>
          <w:numId w:val="2"/>
        </w:numPr>
        <w:jc w:val="both"/>
        <w:rPr>
          <w:rFonts w:ascii="Calibri" w:hAnsi="Calibri"/>
          <w:sz w:val="22"/>
          <w:szCs w:val="22"/>
        </w:rPr>
      </w:pPr>
      <w:r>
        <w:rPr>
          <w:rFonts w:ascii="Calibri" w:hAnsi="Calibri"/>
          <w:sz w:val="22"/>
          <w:szCs w:val="22"/>
        </w:rPr>
        <w:t>da ima najmanje zvanje „mlađi viši vatrogasni časnik“,</w:t>
      </w:r>
    </w:p>
    <w:p w14:paraId="75AC10D5" w14:textId="7698C3F9" w:rsidR="00372BC4" w:rsidRPr="007C13CF" w:rsidRDefault="00372BC4" w:rsidP="002655D5">
      <w:pPr>
        <w:pStyle w:val="Odlomakpopisa"/>
        <w:numPr>
          <w:ilvl w:val="0"/>
          <w:numId w:val="2"/>
        </w:numPr>
        <w:jc w:val="both"/>
        <w:rPr>
          <w:rFonts w:ascii="Calibri" w:hAnsi="Calibri"/>
          <w:sz w:val="22"/>
          <w:szCs w:val="22"/>
        </w:rPr>
      </w:pPr>
      <w:r w:rsidRPr="007C13CF">
        <w:rPr>
          <w:rFonts w:ascii="Calibri" w:hAnsi="Calibri"/>
          <w:sz w:val="22"/>
          <w:szCs w:val="22"/>
        </w:rPr>
        <w:t>da je osposobljen za rukovođenje na vatrogasnim intervencijama I</w:t>
      </w:r>
      <w:r w:rsidR="006B1DD7" w:rsidRPr="007C13CF">
        <w:rPr>
          <w:rFonts w:ascii="Calibri" w:hAnsi="Calibri"/>
          <w:sz w:val="22"/>
          <w:szCs w:val="22"/>
        </w:rPr>
        <w:t>V</w:t>
      </w:r>
      <w:r w:rsidRPr="007C13CF">
        <w:rPr>
          <w:rFonts w:ascii="Calibri" w:hAnsi="Calibri"/>
          <w:sz w:val="22"/>
          <w:szCs w:val="22"/>
        </w:rPr>
        <w:t>. razine,</w:t>
      </w:r>
    </w:p>
    <w:p w14:paraId="0B58EFBE" w14:textId="539507FC" w:rsidR="00372BC4" w:rsidRPr="007C13CF" w:rsidRDefault="00372BC4" w:rsidP="002655D5">
      <w:pPr>
        <w:pStyle w:val="Odlomakpopisa"/>
        <w:numPr>
          <w:ilvl w:val="0"/>
          <w:numId w:val="2"/>
        </w:numPr>
        <w:jc w:val="both"/>
        <w:rPr>
          <w:rFonts w:ascii="Calibri" w:hAnsi="Calibri"/>
          <w:sz w:val="22"/>
          <w:szCs w:val="22"/>
        </w:rPr>
      </w:pPr>
      <w:r w:rsidRPr="007C13CF">
        <w:rPr>
          <w:rFonts w:ascii="Calibri" w:hAnsi="Calibri"/>
          <w:sz w:val="22"/>
          <w:szCs w:val="22"/>
        </w:rPr>
        <w:t>da je osposobljen za rad na računalnim sustavima koji se koriste u vatrogastvu,</w:t>
      </w:r>
    </w:p>
    <w:p w14:paraId="48A88669" w14:textId="0308CE1F" w:rsidR="003176AC" w:rsidRDefault="003176AC" w:rsidP="002655D5">
      <w:pPr>
        <w:pStyle w:val="Odlomakpopisa"/>
        <w:numPr>
          <w:ilvl w:val="0"/>
          <w:numId w:val="2"/>
        </w:numPr>
        <w:jc w:val="both"/>
        <w:rPr>
          <w:rFonts w:ascii="Calibri" w:hAnsi="Calibri"/>
          <w:sz w:val="22"/>
          <w:szCs w:val="22"/>
        </w:rPr>
      </w:pPr>
      <w:r>
        <w:rPr>
          <w:rFonts w:ascii="Calibri" w:hAnsi="Calibri"/>
          <w:sz w:val="22"/>
          <w:szCs w:val="22"/>
        </w:rPr>
        <w:t xml:space="preserve">da ima posebno zdravstveno stanje i psihičku sposobnost za obavljanje vatrogasne djelatnosti što dokazuje </w:t>
      </w:r>
      <w:r w:rsidR="0089697C">
        <w:rPr>
          <w:rFonts w:ascii="Calibri" w:hAnsi="Calibri"/>
          <w:sz w:val="22"/>
          <w:szCs w:val="22"/>
        </w:rPr>
        <w:t>potvrdom ovlaštene zdravstvene ustanove,</w:t>
      </w:r>
    </w:p>
    <w:p w14:paraId="4B401F5E" w14:textId="20925E1D" w:rsidR="0079785A" w:rsidRPr="00B57321" w:rsidRDefault="0079785A" w:rsidP="0079785A">
      <w:pPr>
        <w:pStyle w:val="Odlomakpopisa"/>
        <w:numPr>
          <w:ilvl w:val="0"/>
          <w:numId w:val="2"/>
        </w:numPr>
        <w:jc w:val="both"/>
        <w:rPr>
          <w:rFonts w:ascii="Calibri" w:hAnsi="Calibri"/>
          <w:sz w:val="22"/>
          <w:szCs w:val="22"/>
        </w:rPr>
      </w:pPr>
      <w:r w:rsidRPr="00B57321">
        <w:rPr>
          <w:rFonts w:ascii="Calibri" w:hAnsi="Calibri"/>
          <w:sz w:val="22"/>
          <w:szCs w:val="22"/>
        </w:rPr>
        <w:t>da ima visoku stručnu spremu te je proveo najmanje 4 godine na nižim radnim mjestima iz čl. 14. st. 6. ili radnim mjestima iz članka 12. i 13. Pravilnika o klasifikaciji postrojbi i koeficijentima složenosti poslova te radnih mjesta i mjerila za utvrđivanje radnih mjesta vatrogasaca (Narodne novine br. 85/24),</w:t>
      </w:r>
    </w:p>
    <w:p w14:paraId="333BFCC5" w14:textId="12244536" w:rsidR="002655D5" w:rsidRDefault="002655D5" w:rsidP="0089697C">
      <w:pPr>
        <w:pStyle w:val="Odlomakpopisa"/>
        <w:numPr>
          <w:ilvl w:val="0"/>
          <w:numId w:val="2"/>
        </w:numPr>
        <w:jc w:val="both"/>
        <w:rPr>
          <w:rFonts w:ascii="Calibri" w:hAnsi="Calibri"/>
          <w:sz w:val="22"/>
          <w:szCs w:val="22"/>
        </w:rPr>
      </w:pPr>
      <w:r w:rsidRPr="0089697C">
        <w:rPr>
          <w:rFonts w:ascii="Calibri" w:hAnsi="Calibri"/>
          <w:sz w:val="22"/>
          <w:szCs w:val="22"/>
        </w:rPr>
        <w:t>da nije kažnjavan za kaznena djela protiv života i tijela (glava X.), kaznena djela protiv opće sigurnosti (glava XXI.), kaznena djela protiv imovine (glava XXIII.) i kaznena djela protiv službene dužnosti (glava XXVIII.), a koja su propisana Kaznenim zakonom (Narodne novine br. 125/11, 144/12, 56/15, 61/15, 101/17</w:t>
      </w:r>
      <w:r w:rsidR="007E365C" w:rsidRPr="0089697C">
        <w:rPr>
          <w:rFonts w:ascii="Calibri" w:hAnsi="Calibri"/>
          <w:sz w:val="22"/>
          <w:szCs w:val="22"/>
        </w:rPr>
        <w:t xml:space="preserve"> i</w:t>
      </w:r>
      <w:r w:rsidRPr="0089697C">
        <w:rPr>
          <w:rFonts w:ascii="Calibri" w:hAnsi="Calibri"/>
          <w:sz w:val="22"/>
          <w:szCs w:val="22"/>
        </w:rPr>
        <w:t xml:space="preserve"> 118/18),</w:t>
      </w:r>
    </w:p>
    <w:p w14:paraId="09933EAE" w14:textId="5088140B" w:rsidR="00516ED6" w:rsidRPr="00516ED6" w:rsidRDefault="00516ED6" w:rsidP="00516ED6">
      <w:pPr>
        <w:pStyle w:val="Odlomakpopisa"/>
        <w:numPr>
          <w:ilvl w:val="0"/>
          <w:numId w:val="2"/>
        </w:numPr>
        <w:jc w:val="both"/>
        <w:rPr>
          <w:rFonts w:ascii="Calibri" w:hAnsi="Calibri"/>
          <w:sz w:val="22"/>
          <w:szCs w:val="22"/>
        </w:rPr>
      </w:pPr>
      <w:r>
        <w:rPr>
          <w:rFonts w:ascii="Calibri" w:hAnsi="Calibri"/>
          <w:sz w:val="22"/>
          <w:szCs w:val="22"/>
        </w:rPr>
        <w:t>da nije kažnjavan za kaznena djela protiv života i tijela (glava X.), kaznena djela protiv opće sigurnosti ljudi i imovine (glava XX.) i kaznena djela protiv službene dužnosti (glava XXV.), a koja su propisana Kaznenim zakonom (</w:t>
      </w:r>
      <w:r w:rsidRPr="00A96F81">
        <w:rPr>
          <w:rFonts w:ascii="Calibri" w:hAnsi="Calibri"/>
          <w:sz w:val="22"/>
          <w:szCs w:val="22"/>
        </w:rPr>
        <w:t>Narodne novine br. 110/97, 27/98 – ispravak, 50/00, 129/00, 51/01, 111/03, 190/03, 105/04, 84/05, 71/06, 110/07, 152/08, 57/11, 77/11</w:t>
      </w:r>
      <w:r>
        <w:rPr>
          <w:rFonts w:ascii="Calibri" w:hAnsi="Calibri"/>
          <w:sz w:val="22"/>
          <w:szCs w:val="22"/>
        </w:rPr>
        <w:t xml:space="preserve"> i</w:t>
      </w:r>
      <w:r w:rsidRPr="00A96F81">
        <w:rPr>
          <w:rFonts w:ascii="Calibri" w:hAnsi="Calibri"/>
          <w:sz w:val="22"/>
          <w:szCs w:val="22"/>
        </w:rPr>
        <w:t xml:space="preserve"> 143/12)</w:t>
      </w:r>
      <w:r>
        <w:rPr>
          <w:rFonts w:ascii="Calibri" w:hAnsi="Calibri"/>
          <w:sz w:val="22"/>
          <w:szCs w:val="22"/>
        </w:rPr>
        <w:t>,</w:t>
      </w:r>
    </w:p>
    <w:p w14:paraId="47C6AE9F" w14:textId="363386E2" w:rsidR="00785301" w:rsidRDefault="002655D5" w:rsidP="00D13CB1">
      <w:pPr>
        <w:pStyle w:val="Odlomakpopisa"/>
        <w:numPr>
          <w:ilvl w:val="0"/>
          <w:numId w:val="2"/>
        </w:numPr>
        <w:jc w:val="both"/>
        <w:rPr>
          <w:rFonts w:ascii="Calibri" w:hAnsi="Calibri"/>
          <w:sz w:val="22"/>
          <w:szCs w:val="22"/>
        </w:rPr>
      </w:pPr>
      <w:bookmarkStart w:id="0" w:name="_Hlk70404338"/>
      <w:r>
        <w:rPr>
          <w:rFonts w:ascii="Calibri" w:hAnsi="Calibri"/>
          <w:sz w:val="22"/>
          <w:szCs w:val="22"/>
        </w:rPr>
        <w:lastRenderedPageBreak/>
        <w:t>da mu nije prestala služba u državnom tijelu ili tijelu jedinice lokalne i područne (regionalne) samouprave radi teške povrede službene dužnosti izvršnom odlukom nadležnog tijela u razdoblju od četiri godine od prestanka službe, odnosno prestanka radnog odnosa (članak 69., u vezi s člankom 118. st.1. t. 8. Zakona o vatrogastvu).</w:t>
      </w:r>
      <w:bookmarkEnd w:id="0"/>
    </w:p>
    <w:p w14:paraId="3F701BA6" w14:textId="038F4A7B" w:rsidR="006B1DD7" w:rsidRPr="0079785A" w:rsidRDefault="006B1DD7" w:rsidP="0079785A">
      <w:pPr>
        <w:jc w:val="both"/>
        <w:rPr>
          <w:rFonts w:ascii="Calibri" w:hAnsi="Calibri"/>
          <w:sz w:val="22"/>
          <w:szCs w:val="22"/>
          <w:highlight w:val="yellow"/>
        </w:rPr>
      </w:pPr>
    </w:p>
    <w:p w14:paraId="41EECC9C" w14:textId="612D964A" w:rsidR="0089697C" w:rsidRDefault="0089697C" w:rsidP="0089697C">
      <w:pPr>
        <w:jc w:val="both"/>
        <w:rPr>
          <w:rFonts w:ascii="Calibri" w:hAnsi="Calibri"/>
          <w:sz w:val="22"/>
          <w:szCs w:val="22"/>
        </w:rPr>
      </w:pPr>
      <w:r>
        <w:rPr>
          <w:rFonts w:ascii="Calibri" w:hAnsi="Calibri"/>
          <w:sz w:val="22"/>
          <w:szCs w:val="22"/>
        </w:rPr>
        <w:t>Uz vlastoručno potpisanu prijavu na natječaj kandidati su dužni priložiti sljedeće:</w:t>
      </w:r>
    </w:p>
    <w:p w14:paraId="012C65CD" w14:textId="77777777"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životopis,</w:t>
      </w:r>
    </w:p>
    <w:p w14:paraId="1F4A2258" w14:textId="64CB54D9"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dokaz o hrvatskom državljanstvu (preslik domovnice),</w:t>
      </w:r>
    </w:p>
    <w:p w14:paraId="7A145EA3" w14:textId="77777777"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rodni list (preslik),</w:t>
      </w:r>
    </w:p>
    <w:p w14:paraId="7A7F824B" w14:textId="77777777"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osobna iskaznica (preslik),</w:t>
      </w:r>
    </w:p>
    <w:p w14:paraId="08B66F36" w14:textId="77777777"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dokaz o stručnoj spremi (preslik svjedodžbe),</w:t>
      </w:r>
    </w:p>
    <w:p w14:paraId="59D516C0" w14:textId="77777777"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potvrdu nadležne područne službe Hrvatskog zavoda za mirovinsko osiguranje o podacima evidentiranim u matičnu evidenciju HZMO-a,</w:t>
      </w:r>
    </w:p>
    <w:p w14:paraId="4476A786" w14:textId="6053D562"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dokaz o položenom stručnom ispitu za vatrogasce s posebnim ovlastima i odgovornostima (preslika),</w:t>
      </w:r>
    </w:p>
    <w:p w14:paraId="286336ED" w14:textId="664542BC"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dokaz o radnom iskustvu na poslovima vatrogasca s posebnim ovlastima i odgovornostima (preslika ugovora o radu, rješenja, potvrde poslodavca ili druga odgovarajuća isprava),</w:t>
      </w:r>
    </w:p>
    <w:p w14:paraId="3385724F" w14:textId="1660F0A8" w:rsidR="0079785A" w:rsidRPr="00B57321" w:rsidRDefault="0079785A" w:rsidP="0089697C">
      <w:pPr>
        <w:pStyle w:val="Odlomakpopisa"/>
        <w:numPr>
          <w:ilvl w:val="0"/>
          <w:numId w:val="3"/>
        </w:numPr>
        <w:jc w:val="both"/>
        <w:rPr>
          <w:rFonts w:ascii="Calibri" w:hAnsi="Calibri"/>
          <w:sz w:val="22"/>
          <w:szCs w:val="22"/>
        </w:rPr>
      </w:pPr>
      <w:r w:rsidRPr="00B57321">
        <w:rPr>
          <w:rFonts w:ascii="Calibri" w:hAnsi="Calibri"/>
          <w:sz w:val="22"/>
          <w:szCs w:val="22"/>
        </w:rPr>
        <w:t>dokaz o provedenim najmanje četiri (4) godine na nižim radnim mjestima iz navedenog Pravilnika (ugovor o radu, rješenje, potvrda poslodavca ili druga odgovarajuća isprava iz koje je vidljiva vrsta i poslovi koji su se obavljali i vremensko razdoblje u kojem ih je kandidat obavljao),</w:t>
      </w:r>
    </w:p>
    <w:p w14:paraId="40CEF8A6" w14:textId="3A992D1F"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vozačka dozvola (preslika),</w:t>
      </w:r>
    </w:p>
    <w:p w14:paraId="57114BC4" w14:textId="4FDCD646" w:rsidR="00372BC4" w:rsidRDefault="00372BC4" w:rsidP="0089697C">
      <w:pPr>
        <w:pStyle w:val="Odlomakpopisa"/>
        <w:numPr>
          <w:ilvl w:val="0"/>
          <w:numId w:val="3"/>
        </w:numPr>
        <w:jc w:val="both"/>
        <w:rPr>
          <w:rFonts w:ascii="Calibri" w:hAnsi="Calibri"/>
          <w:sz w:val="22"/>
          <w:szCs w:val="22"/>
        </w:rPr>
      </w:pPr>
      <w:r>
        <w:rPr>
          <w:rFonts w:ascii="Calibri" w:hAnsi="Calibri"/>
          <w:sz w:val="22"/>
          <w:szCs w:val="22"/>
        </w:rPr>
        <w:t>uvjerenje o zvanju (preslika),</w:t>
      </w:r>
    </w:p>
    <w:p w14:paraId="51201246" w14:textId="1D6B9FE1" w:rsidR="00372BC4" w:rsidRDefault="00372BC4" w:rsidP="0089697C">
      <w:pPr>
        <w:pStyle w:val="Odlomakpopisa"/>
        <w:numPr>
          <w:ilvl w:val="0"/>
          <w:numId w:val="3"/>
        </w:numPr>
        <w:jc w:val="both"/>
        <w:rPr>
          <w:rFonts w:ascii="Calibri" w:hAnsi="Calibri"/>
          <w:sz w:val="22"/>
          <w:szCs w:val="22"/>
        </w:rPr>
      </w:pPr>
      <w:r>
        <w:rPr>
          <w:rFonts w:ascii="Calibri" w:hAnsi="Calibri"/>
          <w:sz w:val="22"/>
          <w:szCs w:val="22"/>
        </w:rPr>
        <w:t xml:space="preserve">uvjerenje o osposobljenosti za rukovođenje na vatrogasnim </w:t>
      </w:r>
      <w:r w:rsidRPr="0079785A">
        <w:rPr>
          <w:rFonts w:ascii="Calibri" w:hAnsi="Calibri"/>
          <w:sz w:val="22"/>
          <w:szCs w:val="22"/>
        </w:rPr>
        <w:t>intervencijama I</w:t>
      </w:r>
      <w:r w:rsidR="006B1DD7" w:rsidRPr="0079785A">
        <w:rPr>
          <w:rFonts w:ascii="Calibri" w:hAnsi="Calibri"/>
          <w:sz w:val="22"/>
          <w:szCs w:val="22"/>
        </w:rPr>
        <w:t>V</w:t>
      </w:r>
      <w:r w:rsidRPr="0079785A">
        <w:rPr>
          <w:rFonts w:ascii="Calibri" w:hAnsi="Calibri"/>
          <w:sz w:val="22"/>
          <w:szCs w:val="22"/>
        </w:rPr>
        <w:t>. razine</w:t>
      </w:r>
      <w:r>
        <w:rPr>
          <w:rFonts w:ascii="Calibri" w:hAnsi="Calibri"/>
          <w:sz w:val="22"/>
          <w:szCs w:val="22"/>
        </w:rPr>
        <w:t xml:space="preserve"> (preslika),</w:t>
      </w:r>
    </w:p>
    <w:p w14:paraId="5AE7485D" w14:textId="046173BB" w:rsidR="00372BC4" w:rsidRDefault="00372BC4" w:rsidP="0089697C">
      <w:pPr>
        <w:pStyle w:val="Odlomakpopisa"/>
        <w:numPr>
          <w:ilvl w:val="0"/>
          <w:numId w:val="3"/>
        </w:numPr>
        <w:jc w:val="both"/>
        <w:rPr>
          <w:rFonts w:ascii="Calibri" w:hAnsi="Calibri"/>
          <w:sz w:val="22"/>
          <w:szCs w:val="22"/>
        </w:rPr>
      </w:pPr>
      <w:r>
        <w:rPr>
          <w:rFonts w:ascii="Calibri" w:hAnsi="Calibri"/>
          <w:sz w:val="22"/>
          <w:szCs w:val="22"/>
        </w:rPr>
        <w:t>uvjerenje o osposobljenosti za rad na računalnim sustavima koji se koriste u vatrogastvu (preslika),</w:t>
      </w:r>
    </w:p>
    <w:p w14:paraId="5ED69D10" w14:textId="77777777" w:rsidR="0089697C" w:rsidRDefault="0089697C" w:rsidP="0089697C">
      <w:pPr>
        <w:pStyle w:val="Odlomakpopisa"/>
        <w:numPr>
          <w:ilvl w:val="0"/>
          <w:numId w:val="3"/>
        </w:numPr>
        <w:jc w:val="both"/>
        <w:rPr>
          <w:rFonts w:ascii="Calibri" w:hAnsi="Calibri"/>
          <w:sz w:val="22"/>
          <w:szCs w:val="22"/>
        </w:rPr>
      </w:pPr>
      <w:r>
        <w:rPr>
          <w:rFonts w:ascii="Calibri" w:hAnsi="Calibri"/>
          <w:sz w:val="22"/>
          <w:szCs w:val="22"/>
        </w:rPr>
        <w:t>vlastoručno potpisanu izjavu kandidata da mu nije prestala služba u državnom tijelu ili tijelu jedinice lokalne i područne (regionalne) samouprave radi teške povrede službene dužnosti izvršnom odlukom nadležnoga tijela u razdoblju od četiri godine od prestanka službe, odnosno prestanka radnog odnosa otkazom ugovora o radu (članak 69. i članak 118. st.1. t. 8. Zakona o vatrogastvu) – izjavu nije potrebno ovjeravati,</w:t>
      </w:r>
    </w:p>
    <w:p w14:paraId="6A505313" w14:textId="7946FDFB" w:rsidR="0089697C" w:rsidRDefault="0089697C" w:rsidP="002655D5">
      <w:pPr>
        <w:pStyle w:val="Odlomakpopisa"/>
        <w:numPr>
          <w:ilvl w:val="0"/>
          <w:numId w:val="3"/>
        </w:numPr>
        <w:jc w:val="both"/>
        <w:rPr>
          <w:rFonts w:ascii="Calibri" w:hAnsi="Calibri"/>
          <w:sz w:val="22"/>
          <w:szCs w:val="22"/>
        </w:rPr>
      </w:pPr>
      <w:r w:rsidRPr="00E51BA6">
        <w:rPr>
          <w:rFonts w:ascii="Calibri" w:hAnsi="Calibri"/>
          <w:sz w:val="22"/>
          <w:szCs w:val="22"/>
        </w:rPr>
        <w:t>potvrda o</w:t>
      </w:r>
      <w:r w:rsidR="00E51BA6">
        <w:rPr>
          <w:rFonts w:ascii="Calibri" w:hAnsi="Calibri"/>
          <w:sz w:val="22"/>
          <w:szCs w:val="22"/>
        </w:rPr>
        <w:t>vlaštene zdravstvene ustanove da ima posebno zdravstveno stanje i psihičku sposobnost za obavljanje vatrogasne djelatnosti – preslika, ako kandidat ne posjeduje važeću potvrdu Javna vatrogasna postrojba grada Šibenika će nakon provedenog natječaja i odabira kandidata od strane Vatrogasnog vijeća uputiti kandidata na liječnički pregled,</w:t>
      </w:r>
    </w:p>
    <w:p w14:paraId="683AE762" w14:textId="2AE44B31" w:rsidR="00E51BA6" w:rsidRDefault="00E51BA6" w:rsidP="00E51BA6">
      <w:pPr>
        <w:pStyle w:val="Odlomakpopisa"/>
        <w:numPr>
          <w:ilvl w:val="0"/>
          <w:numId w:val="3"/>
        </w:numPr>
        <w:jc w:val="both"/>
        <w:rPr>
          <w:rFonts w:ascii="Calibri" w:hAnsi="Calibri"/>
          <w:sz w:val="22"/>
          <w:szCs w:val="22"/>
        </w:rPr>
      </w:pPr>
      <w:r>
        <w:rPr>
          <w:rFonts w:ascii="Calibri" w:hAnsi="Calibri"/>
          <w:sz w:val="22"/>
          <w:szCs w:val="22"/>
        </w:rPr>
        <w:t>potvrda o nekažnjavanosti za kaznena djela navedena u uvjetima prijave</w:t>
      </w:r>
      <w:r w:rsidRPr="00E51BA6">
        <w:rPr>
          <w:rFonts w:ascii="Calibri" w:hAnsi="Calibri"/>
          <w:sz w:val="22"/>
          <w:szCs w:val="22"/>
        </w:rPr>
        <w:t xml:space="preserve"> ne dostavlja se</w:t>
      </w:r>
      <w:r>
        <w:rPr>
          <w:rFonts w:ascii="Calibri" w:hAnsi="Calibri"/>
          <w:sz w:val="22"/>
          <w:szCs w:val="22"/>
        </w:rPr>
        <w:t>, već će Javna vatrogasna postrojba grada Šibenika, nakon provedenog natječaja i odabira kandidata od strane Vatrogasnog vijeća, od Ministarstva pravosuđa i uprave Republike Hrvatske zatražiti izdavanje potvrde o nekažnjavanosti.</w:t>
      </w:r>
    </w:p>
    <w:p w14:paraId="7CFF21E0" w14:textId="77777777" w:rsidR="0089697C" w:rsidRDefault="0089697C" w:rsidP="002655D5">
      <w:pPr>
        <w:jc w:val="both"/>
        <w:rPr>
          <w:rFonts w:ascii="Calibri" w:hAnsi="Calibri"/>
          <w:sz w:val="22"/>
          <w:szCs w:val="22"/>
        </w:rPr>
      </w:pPr>
    </w:p>
    <w:p w14:paraId="753B7E94" w14:textId="13A0AC17" w:rsidR="00E51BA6" w:rsidRDefault="00E51BA6" w:rsidP="00E51BA6">
      <w:pPr>
        <w:jc w:val="both"/>
        <w:rPr>
          <w:rFonts w:ascii="Calibri" w:hAnsi="Calibri"/>
          <w:sz w:val="22"/>
          <w:szCs w:val="22"/>
        </w:rPr>
      </w:pPr>
      <w:r>
        <w:rPr>
          <w:rFonts w:ascii="Calibri" w:hAnsi="Calibri"/>
          <w:sz w:val="22"/>
          <w:szCs w:val="22"/>
        </w:rPr>
        <w:t>Izabrani kandidat, prije imenovanja, obvezan je dostaviti izvornike ili ovjerene preslike isprava.</w:t>
      </w:r>
    </w:p>
    <w:p w14:paraId="31100109" w14:textId="77777777" w:rsidR="00E51BA6" w:rsidRDefault="00E51BA6" w:rsidP="00E51BA6">
      <w:pPr>
        <w:jc w:val="both"/>
        <w:rPr>
          <w:rFonts w:ascii="Calibri" w:hAnsi="Calibri"/>
          <w:sz w:val="22"/>
          <w:szCs w:val="22"/>
        </w:rPr>
      </w:pPr>
    </w:p>
    <w:p w14:paraId="51C9C717" w14:textId="67F5D798" w:rsidR="009D0731" w:rsidRDefault="00E51BA6" w:rsidP="009D0731">
      <w:pPr>
        <w:jc w:val="both"/>
        <w:rPr>
          <w:rFonts w:ascii="Calibri" w:hAnsi="Calibri"/>
          <w:sz w:val="22"/>
          <w:szCs w:val="22"/>
        </w:rPr>
      </w:pPr>
      <w:r w:rsidRPr="00E51BA6">
        <w:rPr>
          <w:rFonts w:ascii="Calibri" w:hAnsi="Calibri"/>
          <w:sz w:val="22"/>
          <w:szCs w:val="22"/>
        </w:rPr>
        <w:t xml:space="preserve">U prijavi na natječaj navode se osobni podaci podnositelja prijave (ime i prezime, adresa stanovanja, broj telefona, odnosno mobitela te adresa elektroničke pošte) </w:t>
      </w:r>
      <w:r>
        <w:rPr>
          <w:rFonts w:ascii="Calibri" w:hAnsi="Calibri"/>
          <w:sz w:val="22"/>
          <w:szCs w:val="22"/>
        </w:rPr>
        <w:t>te opis radnog iskustva na odgovarajućim poslovima</w:t>
      </w:r>
      <w:r w:rsidRPr="00E51BA6">
        <w:rPr>
          <w:rFonts w:ascii="Calibri" w:hAnsi="Calibri"/>
          <w:sz w:val="22"/>
          <w:szCs w:val="22"/>
        </w:rPr>
        <w:t>. Prijavu je potrebno vlastoručno potpisati.</w:t>
      </w:r>
      <w:r>
        <w:rPr>
          <w:rFonts w:ascii="Calibri" w:hAnsi="Calibri"/>
          <w:sz w:val="22"/>
          <w:szCs w:val="22"/>
        </w:rPr>
        <w:t xml:space="preserve"> Dopunu prijavi moguće je podnijeti zaključno do dana isteka natječajnog roka. Uredna prijava je ona prijava koja sadrži sve podatke i priloge navedene u natječaju u obliku navedenom u natječaju. Kod prijave na natječaj koja je</w:t>
      </w:r>
      <w:r w:rsidR="009D0731">
        <w:rPr>
          <w:rFonts w:ascii="Calibri" w:hAnsi="Calibri"/>
          <w:sz w:val="22"/>
          <w:szCs w:val="22"/>
        </w:rPr>
        <w:t xml:space="preserve"> upućena poštom preporučeno ili predana ovlaštenom pružatelju poštanskih usluga, dan predaje pošti, odnosno ovlaštenom pružatelju poštanskih usluga smatra se danom predaje javnopravnom tijelu kojem je upućen. Osoba koja nije podnijela pravodobnu i urednu prijavu ili ne ispunjava formalne </w:t>
      </w:r>
      <w:r w:rsidR="009D0731">
        <w:rPr>
          <w:rFonts w:ascii="Calibri" w:hAnsi="Calibri"/>
          <w:sz w:val="22"/>
          <w:szCs w:val="22"/>
        </w:rPr>
        <w:lastRenderedPageBreak/>
        <w:t>uvjete iz natječaja ne smatra se kandidatom prijavljenim na natječaj i njena prijava neće biti razmatrana te će joj biti dostavljena pisana obavijest. Osoba nema pravo podnošenja pravnog lijeka protiv navedene obavijesti. Osoba koja je podnijela nepotpunu prijavu, neće biti pozvana na dopunu prijave. S kandidatima prijavljenim na javni natječaj, koji ispunjavaju formalne uvjete natječaja, provest će se intervju. Ako kandidat ne pristupi smatra se da je povukao prijavu na natječaj.</w:t>
      </w:r>
    </w:p>
    <w:p w14:paraId="4E3CF091" w14:textId="1FC739BF" w:rsidR="009D0731" w:rsidRDefault="009D0731" w:rsidP="009D0731">
      <w:pPr>
        <w:jc w:val="both"/>
        <w:rPr>
          <w:rFonts w:ascii="Calibri" w:hAnsi="Calibri"/>
          <w:sz w:val="22"/>
          <w:szCs w:val="22"/>
        </w:rPr>
      </w:pPr>
      <w:r>
        <w:rPr>
          <w:rFonts w:ascii="Calibri" w:hAnsi="Calibri"/>
          <w:sz w:val="22"/>
          <w:szCs w:val="22"/>
        </w:rPr>
        <w:t xml:space="preserve">Vrijeme i mjesto održavanja </w:t>
      </w:r>
      <w:r w:rsidR="00011668">
        <w:rPr>
          <w:rFonts w:ascii="Calibri" w:hAnsi="Calibri"/>
          <w:sz w:val="22"/>
          <w:szCs w:val="22"/>
        </w:rPr>
        <w:t>intervjua</w:t>
      </w:r>
      <w:r>
        <w:rPr>
          <w:rFonts w:ascii="Calibri" w:hAnsi="Calibri"/>
          <w:sz w:val="22"/>
          <w:szCs w:val="22"/>
        </w:rPr>
        <w:t xml:space="preserve"> kandidata biti će objavljeno na web stranici Javne vatrogasne postrojbe grada Šibenika i na oglasnoj ploči u Javnoj vatrogasnoj postrojbi grada Šibenika, Put groblja 2, Šibenik, </w:t>
      </w:r>
      <w:r w:rsidRPr="00011668">
        <w:rPr>
          <w:rFonts w:ascii="Calibri" w:hAnsi="Calibri"/>
          <w:sz w:val="22"/>
          <w:szCs w:val="22"/>
        </w:rPr>
        <w:t>najmanje pet dana prije održavanja provjere.</w:t>
      </w:r>
    </w:p>
    <w:p w14:paraId="09EC6DCC" w14:textId="77777777" w:rsidR="009D0731" w:rsidRDefault="009D0731" w:rsidP="009D0731">
      <w:pPr>
        <w:jc w:val="both"/>
        <w:rPr>
          <w:rFonts w:ascii="Calibri" w:hAnsi="Calibri"/>
          <w:sz w:val="22"/>
          <w:szCs w:val="22"/>
        </w:rPr>
      </w:pPr>
    </w:p>
    <w:p w14:paraId="269C75B6" w14:textId="77777777" w:rsidR="002655D5" w:rsidRDefault="002655D5" w:rsidP="002655D5">
      <w:pPr>
        <w:jc w:val="both"/>
        <w:rPr>
          <w:rFonts w:ascii="Calibri" w:hAnsi="Calibri"/>
          <w:sz w:val="22"/>
          <w:szCs w:val="22"/>
        </w:rPr>
      </w:pPr>
      <w:r>
        <w:rPr>
          <w:rFonts w:ascii="Calibri" w:hAnsi="Calibri"/>
          <w:sz w:val="22"/>
          <w:szCs w:val="22"/>
        </w:rPr>
        <w:t>Kandidat koji ima pravo prednosti pri zapošljavanju prema posebnom zakonu dužan je u prijavi na natječaj pozvati se na to pravo i priložiti odgovarajuće isprave kao dokaz o statusu te druge dokaze sukladno posebnom zakonu kojim je uređeno to pravo, a ima prednost u odnosu na ostale kandidate samo pod jednakim uvjetima.</w:t>
      </w:r>
    </w:p>
    <w:p w14:paraId="5B5C95A4" w14:textId="353683A2" w:rsidR="002655D5" w:rsidRDefault="002655D5" w:rsidP="002655D5">
      <w:pPr>
        <w:jc w:val="both"/>
        <w:rPr>
          <w:rFonts w:ascii="Calibri" w:hAnsi="Calibri"/>
          <w:sz w:val="22"/>
          <w:szCs w:val="22"/>
        </w:rPr>
      </w:pPr>
      <w:r>
        <w:rPr>
          <w:rFonts w:ascii="Calibri" w:hAnsi="Calibri"/>
          <w:sz w:val="22"/>
          <w:szCs w:val="22"/>
        </w:rPr>
        <w:t>Kandidat koji se poziva na pravo prednosti pri zapošljavanju u skladu s člankom 102. Zakona o hrvatskim braniteljima iz Domovinskog rata i članovima njihovih obitelji (Narodne novine br</w:t>
      </w:r>
      <w:r w:rsidRPr="00B74EDD">
        <w:rPr>
          <w:rFonts w:ascii="Calibri" w:hAnsi="Calibri"/>
          <w:sz w:val="22"/>
          <w:szCs w:val="22"/>
        </w:rPr>
        <w:t>. 121</w:t>
      </w:r>
      <w:r w:rsidRPr="006879AF">
        <w:rPr>
          <w:rFonts w:ascii="Calibri" w:hAnsi="Calibri"/>
          <w:sz w:val="22"/>
          <w:szCs w:val="22"/>
        </w:rPr>
        <w:t>/17, 98/19</w:t>
      </w:r>
      <w:r w:rsidRPr="00B74EDD">
        <w:rPr>
          <w:rFonts w:ascii="Calibri" w:hAnsi="Calibri"/>
          <w:sz w:val="22"/>
          <w:szCs w:val="22"/>
        </w:rPr>
        <w:t>, 84/21</w:t>
      </w:r>
      <w:r w:rsidR="007E365C" w:rsidRPr="00B74EDD">
        <w:rPr>
          <w:rFonts w:ascii="Calibri" w:hAnsi="Calibri"/>
          <w:sz w:val="22"/>
          <w:szCs w:val="22"/>
        </w:rPr>
        <w:t xml:space="preserve"> i</w:t>
      </w:r>
      <w:r w:rsidR="00DE16E1" w:rsidRPr="00B74EDD">
        <w:rPr>
          <w:rFonts w:ascii="Calibri" w:hAnsi="Calibri"/>
          <w:sz w:val="22"/>
          <w:szCs w:val="22"/>
        </w:rPr>
        <w:t xml:space="preserve"> 156/23</w:t>
      </w:r>
      <w:r w:rsidRPr="00B74EDD">
        <w:rPr>
          <w:rFonts w:ascii="Calibri" w:hAnsi="Calibri"/>
          <w:sz w:val="22"/>
          <w:szCs w:val="22"/>
        </w:rPr>
        <w:t>), člankom 48.</w:t>
      </w:r>
      <w:r w:rsidR="002D52ED" w:rsidRPr="00B74EDD">
        <w:rPr>
          <w:rFonts w:ascii="Calibri" w:hAnsi="Calibri"/>
          <w:sz w:val="22"/>
          <w:szCs w:val="22"/>
        </w:rPr>
        <w:t xml:space="preserve">f </w:t>
      </w:r>
      <w:r w:rsidRPr="00B74EDD">
        <w:rPr>
          <w:rFonts w:ascii="Calibri" w:hAnsi="Calibri"/>
          <w:sz w:val="22"/>
          <w:szCs w:val="22"/>
        </w:rPr>
        <w:t xml:space="preserve">Zakona o zaštiti vojnih i civilnih invalida rata (Narodne novine br. 33/92, 57/92, 77/92, 27/93, 58/93, </w:t>
      </w:r>
      <w:r w:rsidR="00DE16E1" w:rsidRPr="00B74EDD">
        <w:rPr>
          <w:rFonts w:ascii="Calibri" w:hAnsi="Calibri"/>
          <w:sz w:val="22"/>
          <w:szCs w:val="22"/>
        </w:rPr>
        <w:t>0</w:t>
      </w:r>
      <w:r w:rsidRPr="00B74EDD">
        <w:rPr>
          <w:rFonts w:ascii="Calibri" w:hAnsi="Calibri"/>
          <w:sz w:val="22"/>
          <w:szCs w:val="22"/>
        </w:rPr>
        <w:t>2/94, 76/94, 108/95,</w:t>
      </w:r>
      <w:r w:rsidR="00C523B2" w:rsidRPr="00B74EDD">
        <w:rPr>
          <w:rFonts w:ascii="Calibri" w:hAnsi="Calibri"/>
          <w:sz w:val="22"/>
          <w:szCs w:val="22"/>
        </w:rPr>
        <w:t xml:space="preserve"> 108/96,</w:t>
      </w:r>
      <w:r w:rsidRPr="00B74EDD">
        <w:rPr>
          <w:rFonts w:ascii="Calibri" w:hAnsi="Calibri"/>
          <w:sz w:val="22"/>
          <w:szCs w:val="22"/>
        </w:rPr>
        <w:t xml:space="preserve"> 82/01, 103/03, 148/13</w:t>
      </w:r>
      <w:r w:rsidR="007E365C" w:rsidRPr="00B74EDD">
        <w:rPr>
          <w:rFonts w:ascii="Calibri" w:hAnsi="Calibri"/>
          <w:sz w:val="22"/>
          <w:szCs w:val="22"/>
        </w:rPr>
        <w:t xml:space="preserve"> i</w:t>
      </w:r>
      <w:r w:rsidRPr="00B74EDD">
        <w:rPr>
          <w:rFonts w:ascii="Calibri" w:hAnsi="Calibri"/>
          <w:sz w:val="22"/>
          <w:szCs w:val="22"/>
        </w:rPr>
        <w:t xml:space="preserve"> 98/19)</w:t>
      </w:r>
      <w:r w:rsidR="009D0731">
        <w:rPr>
          <w:rFonts w:ascii="Calibri" w:hAnsi="Calibri"/>
          <w:sz w:val="22"/>
          <w:szCs w:val="22"/>
        </w:rPr>
        <w:t xml:space="preserve">, člankom 9. Zakona o profesionalnoj rehabilitaciji i zapošljavanju osoba s invaliditetom (Narodne novine br. </w:t>
      </w:r>
      <w:r w:rsidR="00372BC4">
        <w:rPr>
          <w:rFonts w:ascii="Calibri" w:hAnsi="Calibri"/>
          <w:sz w:val="22"/>
          <w:szCs w:val="22"/>
        </w:rPr>
        <w:t>157/13, 152/14, 39/18 i 32/20</w:t>
      </w:r>
      <w:r w:rsidR="009D0731">
        <w:rPr>
          <w:rFonts w:ascii="Calibri" w:hAnsi="Calibri"/>
          <w:sz w:val="22"/>
          <w:szCs w:val="22"/>
        </w:rPr>
        <w:t xml:space="preserve">) </w:t>
      </w:r>
      <w:r>
        <w:rPr>
          <w:rFonts w:ascii="Calibri" w:hAnsi="Calibri"/>
          <w:sz w:val="22"/>
          <w:szCs w:val="22"/>
        </w:rPr>
        <w:t xml:space="preserve">dužan se u prijavi na natječaj pozvati na to pravo te ima prednost u odnosu na ostale kandidate samo pod jednakim uvjetima.  </w:t>
      </w:r>
    </w:p>
    <w:p w14:paraId="09E59C35" w14:textId="77777777" w:rsidR="002655D5" w:rsidRDefault="002655D5" w:rsidP="002655D5">
      <w:pPr>
        <w:jc w:val="both"/>
        <w:rPr>
          <w:rFonts w:ascii="Calibri" w:hAnsi="Calibri"/>
          <w:sz w:val="22"/>
          <w:szCs w:val="22"/>
        </w:rPr>
      </w:pPr>
      <w:r>
        <w:rPr>
          <w:rFonts w:ascii="Calibri" w:hAnsi="Calibri"/>
          <w:sz w:val="22"/>
          <w:szCs w:val="22"/>
        </w:rPr>
        <w:t>Prilikom pozivanja na pravo prednosti kod zapošljavanja prema posebnom zakonu, kada pravo prednosti ovisi o načinu prestanka radnog odnosa kod posljednjeg poslodavca, potrebno je dostaviti presliku dokaza o načinu prestanka prethodnog radnog odnosa.</w:t>
      </w:r>
    </w:p>
    <w:p w14:paraId="48A658BF" w14:textId="77777777" w:rsidR="002655D5" w:rsidRDefault="002655D5" w:rsidP="002655D5">
      <w:pPr>
        <w:jc w:val="both"/>
      </w:pPr>
      <w:r>
        <w:rPr>
          <w:rFonts w:ascii="Calibri" w:hAnsi="Calibri"/>
          <w:sz w:val="22"/>
          <w:szCs w:val="22"/>
        </w:rPr>
        <w:t xml:space="preserve">Kandidat koji se poziva na pravo prednosti pri zapošljavanju u skladu s člankom 102. Zakona o hrvatskim braniteljima iz Domovinskog rata i članovima njihovih obitelji, uz prijavu na natječaj dužan je priložiti, osim dokaza o ispunjavanju traženih uvjeta iz ovoga natječaja, sve potrebne dokaze navedene na internetskoj stranici Ministarstva hrvatskih branitelja, dostupno putem sljedeće poveznice: </w:t>
      </w:r>
      <w:hyperlink r:id="rId6" w:tooltip="poveznice" w:history="1">
        <w:r>
          <w:rPr>
            <w:rStyle w:val="Hiperveza"/>
            <w:rFonts w:asciiTheme="minorHAnsi" w:eastAsiaTheme="majorEastAsia" w:hAnsiTheme="minorHAnsi" w:cstheme="minorHAnsi"/>
            <w:sz w:val="22"/>
            <w:szCs w:val="22"/>
          </w:rPr>
          <w:t>https://branitelji.gov.hr/UserDocsImages//dokumenti/Nikola//popis%20dokaza%20za%20ostvarivanje%20prava%20prednosti%20pri%20zapo%C5%A1ljavanju-%20ZOHBDR%202021.pdf</w:t>
        </w:r>
      </w:hyperlink>
    </w:p>
    <w:p w14:paraId="30A779C5" w14:textId="77777777" w:rsidR="002655D5" w:rsidRDefault="002655D5" w:rsidP="002655D5">
      <w:pPr>
        <w:jc w:val="both"/>
        <w:rPr>
          <w:rFonts w:ascii="Calibri" w:hAnsi="Calibri"/>
          <w:sz w:val="22"/>
          <w:szCs w:val="22"/>
        </w:rPr>
      </w:pPr>
    </w:p>
    <w:p w14:paraId="23F74100" w14:textId="37DB78FE" w:rsidR="002655D5" w:rsidRDefault="002655D5" w:rsidP="002655D5">
      <w:pPr>
        <w:jc w:val="both"/>
        <w:rPr>
          <w:rFonts w:ascii="Calibri" w:hAnsi="Calibri"/>
          <w:sz w:val="22"/>
          <w:szCs w:val="22"/>
        </w:rPr>
      </w:pPr>
      <w:r>
        <w:rPr>
          <w:rFonts w:ascii="Calibri" w:hAnsi="Calibri"/>
          <w:sz w:val="22"/>
          <w:szCs w:val="22"/>
        </w:rPr>
        <w:t>Na natječaj se mogu</w:t>
      </w:r>
      <w:r w:rsidR="00643700">
        <w:rPr>
          <w:rFonts w:ascii="Calibri" w:hAnsi="Calibri"/>
          <w:sz w:val="22"/>
          <w:szCs w:val="22"/>
        </w:rPr>
        <w:t xml:space="preserve"> ravnopravno</w:t>
      </w:r>
      <w:r>
        <w:rPr>
          <w:rFonts w:ascii="Calibri" w:hAnsi="Calibri"/>
          <w:sz w:val="22"/>
          <w:szCs w:val="22"/>
        </w:rPr>
        <w:t xml:space="preserve"> prijaviti osobe oba spola, a riječi i pojmovi koji imaju rodno značenje korišteni u ovom natječaju odnose se jednako na muški i ženski rod, bez obzira na to jesu li korišteni u muškom ili ženskom rodu.</w:t>
      </w:r>
    </w:p>
    <w:p w14:paraId="01BBF80D" w14:textId="77777777" w:rsidR="002655D5" w:rsidRDefault="002655D5" w:rsidP="002655D5">
      <w:pPr>
        <w:jc w:val="both"/>
        <w:rPr>
          <w:rFonts w:ascii="Calibri" w:hAnsi="Calibri"/>
          <w:sz w:val="22"/>
          <w:szCs w:val="22"/>
        </w:rPr>
      </w:pPr>
    </w:p>
    <w:p w14:paraId="2327C4CB" w14:textId="77777777" w:rsidR="002655D5" w:rsidRDefault="002655D5" w:rsidP="002655D5">
      <w:pPr>
        <w:jc w:val="both"/>
        <w:rPr>
          <w:rFonts w:ascii="Calibri" w:hAnsi="Calibri"/>
          <w:sz w:val="22"/>
          <w:szCs w:val="22"/>
        </w:rPr>
      </w:pPr>
      <w:r>
        <w:rPr>
          <w:rFonts w:ascii="Calibri" w:hAnsi="Calibri"/>
          <w:sz w:val="22"/>
          <w:szCs w:val="22"/>
        </w:rPr>
        <w:t>Podnošenjem prijave na natječaj kandidati daju svoju suglasnost Javnoj vatrogasnoj postrojbi grada Šibenika da u prijavi navedene osobne podatke obrađuje samo u svrhu i obujmu potrebnom za provedbu natječaja, da ih objavljuje na svojim Internet stranicama u svrhu kontaktiranja i informiranja podnositelja prijave, u svrhu informiranja javnosti o donesenim odlukama te u svrhu sklapanja ugovora o radu, sukladno pozitivnim propisima koji reguliraju zaštitu osobnih podataka, uz primjenu odgovarajućih tehničkih i sigurnosnih mjera zaštite osobnih podataka od neovlaštenog pristupa, zlouporabe, otkrivanja, gubitka i oštećenja.</w:t>
      </w:r>
    </w:p>
    <w:p w14:paraId="74A01670" w14:textId="77777777" w:rsidR="00643700" w:rsidRDefault="00643700" w:rsidP="002655D5">
      <w:pPr>
        <w:jc w:val="both"/>
        <w:rPr>
          <w:rFonts w:ascii="Calibri" w:hAnsi="Calibri"/>
          <w:sz w:val="22"/>
          <w:szCs w:val="22"/>
        </w:rPr>
      </w:pPr>
    </w:p>
    <w:p w14:paraId="0D692187" w14:textId="2B38CFA1" w:rsidR="00643700" w:rsidRDefault="00643700" w:rsidP="002655D5">
      <w:pPr>
        <w:jc w:val="both"/>
        <w:rPr>
          <w:rFonts w:ascii="Calibri" w:hAnsi="Calibri"/>
          <w:sz w:val="22"/>
          <w:szCs w:val="22"/>
        </w:rPr>
      </w:pPr>
      <w:r>
        <w:rPr>
          <w:rFonts w:ascii="Calibri" w:hAnsi="Calibri"/>
          <w:sz w:val="22"/>
          <w:szCs w:val="22"/>
        </w:rPr>
        <w:t xml:space="preserve">Nakon provedenog natječaja i odabira kandidata od strane Vatrogasnog vijeća te nakon što Ministarstvo pravosuđa i uprave Republike Hrvatske posebnom potvrdom potvrdi nekažnjavanost, a ovlaštena liječnička ustanova izda Svjedodžbu o zdravstvenoj sposobnosti radnika s ocjenom sposoban, </w:t>
      </w:r>
      <w:r w:rsidRPr="00643700">
        <w:rPr>
          <w:rFonts w:ascii="Calibri" w:hAnsi="Calibri"/>
          <w:sz w:val="22"/>
          <w:szCs w:val="22"/>
        </w:rPr>
        <w:t>Gradu Šibeniku dostaviti će se prijedlog za imenovanje odabranog kandidata. Imenovanje</w:t>
      </w:r>
      <w:r>
        <w:rPr>
          <w:rFonts w:ascii="Calibri" w:hAnsi="Calibri"/>
          <w:sz w:val="22"/>
          <w:szCs w:val="22"/>
        </w:rPr>
        <w:t xml:space="preserve"> zapovjednika Javne vatrogasne postrojbe grada Šibenika, uz prethodnu suglasnost županijskog vatrogasnog zapovjednik</w:t>
      </w:r>
      <w:r w:rsidR="00011668">
        <w:rPr>
          <w:rFonts w:ascii="Calibri" w:hAnsi="Calibri"/>
          <w:sz w:val="22"/>
          <w:szCs w:val="22"/>
        </w:rPr>
        <w:t>a</w:t>
      </w:r>
      <w:r>
        <w:rPr>
          <w:rFonts w:ascii="Calibri" w:hAnsi="Calibri"/>
          <w:sz w:val="22"/>
          <w:szCs w:val="22"/>
        </w:rPr>
        <w:t>, vrši gradonačelnik grada Šibenika.</w:t>
      </w:r>
    </w:p>
    <w:p w14:paraId="646D11F8" w14:textId="77777777" w:rsidR="002655D5" w:rsidRDefault="002655D5" w:rsidP="002655D5">
      <w:pPr>
        <w:jc w:val="both"/>
        <w:rPr>
          <w:rFonts w:ascii="Calibri" w:hAnsi="Calibri"/>
          <w:sz w:val="22"/>
          <w:szCs w:val="22"/>
        </w:rPr>
      </w:pPr>
    </w:p>
    <w:p w14:paraId="798C7502" w14:textId="51B8F285" w:rsidR="002655D5" w:rsidRDefault="002655D5" w:rsidP="002655D5">
      <w:pPr>
        <w:jc w:val="both"/>
        <w:rPr>
          <w:rFonts w:ascii="Calibri" w:hAnsi="Calibri"/>
          <w:sz w:val="22"/>
          <w:szCs w:val="22"/>
        </w:rPr>
      </w:pPr>
      <w:bookmarkStart w:id="1" w:name="_Hlk70405400"/>
      <w:r>
        <w:rPr>
          <w:rFonts w:ascii="Calibri" w:hAnsi="Calibri"/>
          <w:sz w:val="22"/>
          <w:szCs w:val="22"/>
        </w:rPr>
        <w:lastRenderedPageBreak/>
        <w:t xml:space="preserve">Prijave na Natječaj s potrebnim dokazima o ispunjenju uvjeta dostavljaju se </w:t>
      </w:r>
      <w:r w:rsidR="00615BA0">
        <w:rPr>
          <w:rFonts w:ascii="Calibri" w:hAnsi="Calibri"/>
          <w:sz w:val="22"/>
          <w:szCs w:val="22"/>
        </w:rPr>
        <w:t xml:space="preserve">u roku od </w:t>
      </w:r>
      <w:r w:rsidR="00615BA0" w:rsidRPr="00615BA0">
        <w:rPr>
          <w:rFonts w:ascii="Calibri" w:hAnsi="Calibri"/>
          <w:b/>
          <w:bCs/>
          <w:sz w:val="22"/>
          <w:szCs w:val="22"/>
        </w:rPr>
        <w:t>8 dana</w:t>
      </w:r>
      <w:r w:rsidR="00615BA0">
        <w:rPr>
          <w:rFonts w:ascii="Calibri" w:hAnsi="Calibri"/>
          <w:sz w:val="22"/>
          <w:szCs w:val="22"/>
        </w:rPr>
        <w:t xml:space="preserve"> od dana objave natječaja u „Narodnim novinama“, u zatvorenoj omotnici</w:t>
      </w:r>
      <w:r>
        <w:rPr>
          <w:rFonts w:ascii="Calibri" w:hAnsi="Calibri"/>
          <w:sz w:val="22"/>
          <w:szCs w:val="22"/>
        </w:rPr>
        <w:t xml:space="preserve"> na adresu:</w:t>
      </w:r>
    </w:p>
    <w:p w14:paraId="346346D5" w14:textId="77777777" w:rsidR="00372BC4" w:rsidRDefault="00372BC4" w:rsidP="002655D5">
      <w:pPr>
        <w:jc w:val="both"/>
        <w:rPr>
          <w:rFonts w:ascii="Calibri" w:hAnsi="Calibri"/>
          <w:sz w:val="22"/>
          <w:szCs w:val="22"/>
        </w:rPr>
      </w:pPr>
    </w:p>
    <w:bookmarkEnd w:id="1"/>
    <w:p w14:paraId="1C71BA9A" w14:textId="77777777" w:rsidR="002655D5" w:rsidRDefault="002655D5" w:rsidP="002655D5">
      <w:pPr>
        <w:jc w:val="center"/>
        <w:rPr>
          <w:rFonts w:ascii="Calibri" w:hAnsi="Calibri"/>
          <w:b/>
          <w:bCs/>
          <w:sz w:val="22"/>
          <w:szCs w:val="22"/>
        </w:rPr>
      </w:pPr>
      <w:r>
        <w:rPr>
          <w:rFonts w:ascii="Calibri" w:hAnsi="Calibri"/>
          <w:b/>
          <w:bCs/>
          <w:sz w:val="22"/>
          <w:szCs w:val="22"/>
        </w:rPr>
        <w:t>Javna vatrogasna postrojba grada Šibenika, Put groblja 2, 22000 Šibenik,</w:t>
      </w:r>
    </w:p>
    <w:p w14:paraId="52105693" w14:textId="236B61F9" w:rsidR="002655D5" w:rsidRDefault="002655D5" w:rsidP="002655D5">
      <w:pPr>
        <w:jc w:val="center"/>
        <w:rPr>
          <w:rFonts w:ascii="Calibri" w:hAnsi="Calibri"/>
          <w:b/>
          <w:bCs/>
          <w:sz w:val="22"/>
          <w:szCs w:val="22"/>
        </w:rPr>
      </w:pPr>
      <w:r>
        <w:rPr>
          <w:rFonts w:ascii="Calibri" w:hAnsi="Calibri"/>
          <w:b/>
          <w:bCs/>
          <w:sz w:val="22"/>
          <w:szCs w:val="22"/>
        </w:rPr>
        <w:t>s obveznom naznakom – „</w:t>
      </w:r>
      <w:r>
        <w:rPr>
          <w:rFonts w:ascii="Calibri" w:hAnsi="Calibri"/>
          <w:b/>
          <w:bCs/>
          <w:i/>
          <w:iCs/>
          <w:sz w:val="22"/>
          <w:szCs w:val="22"/>
        </w:rPr>
        <w:t xml:space="preserve">Natječaj za </w:t>
      </w:r>
      <w:r w:rsidR="00615BA0">
        <w:rPr>
          <w:rFonts w:ascii="Calibri" w:hAnsi="Calibri"/>
          <w:b/>
          <w:bCs/>
          <w:i/>
          <w:iCs/>
          <w:sz w:val="22"/>
          <w:szCs w:val="22"/>
        </w:rPr>
        <w:t>zapovjednika</w:t>
      </w:r>
      <w:r w:rsidR="00620FEF">
        <w:rPr>
          <w:rFonts w:ascii="Calibri" w:hAnsi="Calibri"/>
          <w:b/>
          <w:bCs/>
          <w:i/>
          <w:iCs/>
          <w:sz w:val="22"/>
          <w:szCs w:val="22"/>
        </w:rPr>
        <w:t xml:space="preserve"> </w:t>
      </w:r>
      <w:r>
        <w:rPr>
          <w:rFonts w:ascii="Calibri" w:hAnsi="Calibri"/>
          <w:b/>
          <w:bCs/>
          <w:i/>
          <w:iCs/>
          <w:sz w:val="22"/>
          <w:szCs w:val="22"/>
        </w:rPr>
        <w:t>– ne otvaraj“</w:t>
      </w:r>
      <w:r>
        <w:rPr>
          <w:rFonts w:ascii="Calibri" w:hAnsi="Calibri"/>
          <w:b/>
          <w:bCs/>
          <w:sz w:val="22"/>
          <w:szCs w:val="22"/>
        </w:rPr>
        <w:t>.</w:t>
      </w:r>
    </w:p>
    <w:p w14:paraId="4BCFC6D3" w14:textId="77777777" w:rsidR="002655D5" w:rsidRDefault="002655D5" w:rsidP="002655D5">
      <w:pPr>
        <w:jc w:val="both"/>
        <w:rPr>
          <w:rFonts w:ascii="Calibri" w:hAnsi="Calibri"/>
          <w:sz w:val="22"/>
          <w:szCs w:val="22"/>
        </w:rPr>
      </w:pPr>
    </w:p>
    <w:p w14:paraId="381DDDCB" w14:textId="49977404" w:rsidR="002655D5" w:rsidRDefault="002655D5" w:rsidP="002655D5">
      <w:pPr>
        <w:jc w:val="both"/>
        <w:rPr>
          <w:rFonts w:ascii="Calibri" w:hAnsi="Calibri"/>
          <w:sz w:val="22"/>
          <w:szCs w:val="22"/>
        </w:rPr>
      </w:pPr>
      <w:r>
        <w:rPr>
          <w:rFonts w:ascii="Calibri" w:hAnsi="Calibri"/>
          <w:sz w:val="22"/>
          <w:szCs w:val="22"/>
        </w:rPr>
        <w:t xml:space="preserve">Ovaj Natječaj objavljuje se </w:t>
      </w:r>
      <w:r w:rsidR="00615BA0">
        <w:rPr>
          <w:rFonts w:ascii="Calibri" w:hAnsi="Calibri"/>
          <w:sz w:val="22"/>
          <w:szCs w:val="22"/>
        </w:rPr>
        <w:t xml:space="preserve">u „Narodnim novinama“, </w:t>
      </w:r>
      <w:r>
        <w:rPr>
          <w:rFonts w:ascii="Calibri" w:hAnsi="Calibri"/>
          <w:sz w:val="22"/>
          <w:szCs w:val="22"/>
        </w:rPr>
        <w:t xml:space="preserve">pri Hrvatskom zavodu za zapošljavanje, na oglasnim pločama Grada Šibenika i Javne vatrogasne postrojbe grada Šibenika </w:t>
      </w:r>
      <w:r w:rsidR="00615BA0">
        <w:rPr>
          <w:rFonts w:ascii="Calibri" w:hAnsi="Calibri"/>
          <w:sz w:val="22"/>
          <w:szCs w:val="22"/>
        </w:rPr>
        <w:t>te na web stranici Javne vatrogasne postrojbe grada Šibenika (</w:t>
      </w:r>
      <w:hyperlink r:id="rId7" w:history="1">
        <w:r w:rsidR="00615BA0" w:rsidRPr="0066721C">
          <w:rPr>
            <w:rStyle w:val="Hiperveza"/>
            <w:rFonts w:ascii="Calibri" w:hAnsi="Calibri"/>
            <w:sz w:val="22"/>
            <w:szCs w:val="22"/>
          </w:rPr>
          <w:t>www.jvp-sibenik.hr</w:t>
        </w:r>
      </w:hyperlink>
      <w:r w:rsidR="00615BA0">
        <w:rPr>
          <w:rFonts w:ascii="Calibri" w:hAnsi="Calibri"/>
          <w:sz w:val="22"/>
          <w:szCs w:val="22"/>
        </w:rPr>
        <w:t>).</w:t>
      </w:r>
    </w:p>
    <w:p w14:paraId="2838C430" w14:textId="4100FB6D" w:rsidR="00615BA0" w:rsidRDefault="00615BA0" w:rsidP="002655D5">
      <w:pPr>
        <w:jc w:val="both"/>
        <w:rPr>
          <w:rFonts w:ascii="Calibri" w:hAnsi="Calibri"/>
          <w:sz w:val="22"/>
          <w:szCs w:val="22"/>
        </w:rPr>
      </w:pPr>
      <w:r>
        <w:rPr>
          <w:rFonts w:ascii="Calibri" w:hAnsi="Calibri"/>
          <w:sz w:val="22"/>
          <w:szCs w:val="22"/>
        </w:rPr>
        <w:t xml:space="preserve">Kandidati će o rezultatima natječaja biti obaviješteni u roku od 45 dana od dana isteka roka za podnošenje prijava. </w:t>
      </w:r>
    </w:p>
    <w:p w14:paraId="513BC691" w14:textId="77777777" w:rsidR="00615BA0" w:rsidRDefault="00615BA0" w:rsidP="002655D5">
      <w:pPr>
        <w:jc w:val="both"/>
        <w:rPr>
          <w:rFonts w:ascii="Calibri" w:hAnsi="Calibri"/>
          <w:sz w:val="22"/>
          <w:szCs w:val="22"/>
        </w:rPr>
      </w:pPr>
    </w:p>
    <w:p w14:paraId="6E60D129" w14:textId="21BACC6C" w:rsidR="006879AF" w:rsidRDefault="00615BA0" w:rsidP="002655D5">
      <w:pPr>
        <w:jc w:val="both"/>
        <w:rPr>
          <w:rFonts w:ascii="Calibri" w:hAnsi="Calibri"/>
          <w:sz w:val="22"/>
          <w:szCs w:val="22"/>
        </w:rPr>
      </w:pPr>
      <w:r>
        <w:rPr>
          <w:rFonts w:ascii="Calibri" w:hAnsi="Calibri"/>
          <w:sz w:val="22"/>
          <w:szCs w:val="22"/>
        </w:rPr>
        <w:t xml:space="preserve">Vatrogasno vijeće </w:t>
      </w:r>
      <w:r w:rsidR="002655D5">
        <w:rPr>
          <w:rFonts w:ascii="Calibri" w:hAnsi="Calibri"/>
          <w:sz w:val="22"/>
          <w:szCs w:val="22"/>
        </w:rPr>
        <w:t>Javn</w:t>
      </w:r>
      <w:r>
        <w:rPr>
          <w:rFonts w:ascii="Calibri" w:hAnsi="Calibri"/>
          <w:sz w:val="22"/>
          <w:szCs w:val="22"/>
        </w:rPr>
        <w:t xml:space="preserve">e </w:t>
      </w:r>
      <w:r w:rsidR="002655D5">
        <w:rPr>
          <w:rFonts w:ascii="Calibri" w:hAnsi="Calibri"/>
          <w:sz w:val="22"/>
          <w:szCs w:val="22"/>
        </w:rPr>
        <w:t>vatrogasn</w:t>
      </w:r>
      <w:r>
        <w:rPr>
          <w:rFonts w:ascii="Calibri" w:hAnsi="Calibri"/>
          <w:sz w:val="22"/>
          <w:szCs w:val="22"/>
        </w:rPr>
        <w:t>e</w:t>
      </w:r>
      <w:r w:rsidR="002655D5">
        <w:rPr>
          <w:rFonts w:ascii="Calibri" w:hAnsi="Calibri"/>
          <w:sz w:val="22"/>
          <w:szCs w:val="22"/>
        </w:rPr>
        <w:t xml:space="preserve"> postrojb</w:t>
      </w:r>
      <w:r>
        <w:rPr>
          <w:rFonts w:ascii="Calibri" w:hAnsi="Calibri"/>
          <w:sz w:val="22"/>
          <w:szCs w:val="22"/>
        </w:rPr>
        <w:t>e</w:t>
      </w:r>
      <w:r w:rsidR="002655D5">
        <w:rPr>
          <w:rFonts w:ascii="Calibri" w:hAnsi="Calibri"/>
          <w:sz w:val="22"/>
          <w:szCs w:val="22"/>
        </w:rPr>
        <w:t xml:space="preserve"> grada Šibenika zadržava pravo poništenja ovog Natječaja u cijelosti i/ili djelomično te nezapošljavanja niti jednog prijavljenog kandidata.</w:t>
      </w:r>
    </w:p>
    <w:p w14:paraId="4D26488C" w14:textId="77777777" w:rsidR="002655D5" w:rsidRDefault="002655D5" w:rsidP="002655D5">
      <w:pPr>
        <w:jc w:val="both"/>
        <w:rPr>
          <w:rFonts w:ascii="Calibri" w:hAnsi="Calibri"/>
          <w:sz w:val="22"/>
          <w:szCs w:val="22"/>
        </w:rPr>
      </w:pPr>
    </w:p>
    <w:p w14:paraId="50BA05D7" w14:textId="77777777" w:rsidR="002655D5" w:rsidRPr="00C523B2" w:rsidRDefault="002655D5" w:rsidP="002655D5">
      <w:pPr>
        <w:jc w:val="both"/>
        <w:rPr>
          <w:rFonts w:ascii="Calibri" w:hAnsi="Calibri"/>
          <w:b/>
          <w:bCs/>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C523B2">
        <w:rPr>
          <w:rFonts w:ascii="Calibri" w:hAnsi="Calibri"/>
          <w:b/>
          <w:bCs/>
          <w:sz w:val="22"/>
          <w:szCs w:val="22"/>
        </w:rPr>
        <w:t>JAVNA VATROGASNA POSTROJBA</w:t>
      </w:r>
    </w:p>
    <w:p w14:paraId="0B7EE0ED" w14:textId="77777777" w:rsidR="002655D5" w:rsidRPr="00C523B2" w:rsidRDefault="002655D5" w:rsidP="002655D5">
      <w:pPr>
        <w:jc w:val="both"/>
        <w:rPr>
          <w:rFonts w:ascii="Calibri" w:hAnsi="Calibri"/>
          <w:b/>
          <w:bCs/>
          <w:sz w:val="22"/>
          <w:szCs w:val="22"/>
        </w:rPr>
      </w:pP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t xml:space="preserve">   GRADA ŠIBENIKA</w:t>
      </w:r>
    </w:p>
    <w:p w14:paraId="75223BD5" w14:textId="0978AA04" w:rsidR="002655D5" w:rsidRDefault="002655D5" w:rsidP="002655D5">
      <w:pPr>
        <w:jc w:val="both"/>
        <w:rPr>
          <w:rFonts w:ascii="Calibri" w:hAnsi="Calibri"/>
          <w:b/>
          <w:bCs/>
          <w:sz w:val="22"/>
          <w:szCs w:val="22"/>
        </w:rPr>
      </w:pP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r>
      <w:r w:rsidRPr="00C523B2">
        <w:rPr>
          <w:rFonts w:ascii="Calibri" w:hAnsi="Calibri"/>
          <w:b/>
          <w:bCs/>
          <w:sz w:val="22"/>
          <w:szCs w:val="22"/>
        </w:rPr>
        <w:tab/>
        <w:t xml:space="preserve"> </w:t>
      </w:r>
      <w:r w:rsidR="00615BA0">
        <w:rPr>
          <w:rFonts w:ascii="Calibri" w:hAnsi="Calibri"/>
          <w:b/>
          <w:bCs/>
          <w:sz w:val="22"/>
          <w:szCs w:val="22"/>
        </w:rPr>
        <w:t>VATROGASNO VIJEĆE</w:t>
      </w:r>
    </w:p>
    <w:p w14:paraId="4A959430" w14:textId="57258BD9" w:rsidR="00615BA0" w:rsidRPr="007B3D12" w:rsidRDefault="00615BA0" w:rsidP="002655D5">
      <w:pPr>
        <w:jc w:val="both"/>
        <w:rPr>
          <w:rFonts w:ascii="Calibri" w:hAnsi="Calibri"/>
          <w:b/>
          <w:bCs/>
          <w:sz w:val="22"/>
          <w:szCs w:val="22"/>
        </w:rPr>
      </w:pP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 xml:space="preserve">       PREDSJEDNIK</w:t>
      </w:r>
    </w:p>
    <w:p w14:paraId="1B228710" w14:textId="16410B13" w:rsidR="00214EE5" w:rsidRPr="008317D1" w:rsidRDefault="002655D5" w:rsidP="008317D1">
      <w:pPr>
        <w:jc w:val="both"/>
        <w:rPr>
          <w:rFonts w:ascii="Calibri" w:hAnsi="Calibri"/>
          <w:b/>
          <w:bCs/>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00615BA0">
        <w:rPr>
          <w:rFonts w:ascii="Calibri" w:hAnsi="Calibri"/>
          <w:sz w:val="22"/>
          <w:szCs w:val="22"/>
        </w:rPr>
        <w:tab/>
        <w:t xml:space="preserve">   </w:t>
      </w:r>
      <w:r w:rsidR="00615BA0">
        <w:rPr>
          <w:rFonts w:ascii="Calibri" w:hAnsi="Calibri"/>
          <w:b/>
          <w:bCs/>
          <w:sz w:val="22"/>
          <w:szCs w:val="22"/>
        </w:rPr>
        <w:t>Tomislav Banovac</w:t>
      </w:r>
    </w:p>
    <w:sectPr w:rsidR="00214EE5" w:rsidRPr="00831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75615"/>
    <w:multiLevelType w:val="hybridMultilevel"/>
    <w:tmpl w:val="52005B70"/>
    <w:lvl w:ilvl="0" w:tplc="0CB03A3C">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46D11657"/>
    <w:multiLevelType w:val="hybridMultilevel"/>
    <w:tmpl w:val="E7EAAAFA"/>
    <w:lvl w:ilvl="0" w:tplc="041A000F">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57716077"/>
    <w:multiLevelType w:val="hybridMultilevel"/>
    <w:tmpl w:val="007AA51C"/>
    <w:lvl w:ilvl="0" w:tplc="0CB03A3C">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31345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1199720">
    <w:abstractNumId w:val="0"/>
  </w:num>
  <w:num w:numId="3" w16cid:durableId="345441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D5"/>
    <w:rsid w:val="00011668"/>
    <w:rsid w:val="00031EA8"/>
    <w:rsid w:val="000B0299"/>
    <w:rsid w:val="001369C5"/>
    <w:rsid w:val="001522D0"/>
    <w:rsid w:val="00210503"/>
    <w:rsid w:val="00214EE5"/>
    <w:rsid w:val="00217D07"/>
    <w:rsid w:val="002655D5"/>
    <w:rsid w:val="00287FD5"/>
    <w:rsid w:val="00293F2E"/>
    <w:rsid w:val="002A5297"/>
    <w:rsid w:val="002D52ED"/>
    <w:rsid w:val="002F79A8"/>
    <w:rsid w:val="003176AC"/>
    <w:rsid w:val="00372BC4"/>
    <w:rsid w:val="0037365C"/>
    <w:rsid w:val="003779CD"/>
    <w:rsid w:val="00377CC4"/>
    <w:rsid w:val="003B5423"/>
    <w:rsid w:val="0045781F"/>
    <w:rsid w:val="0048330A"/>
    <w:rsid w:val="004D2EC5"/>
    <w:rsid w:val="004F086C"/>
    <w:rsid w:val="00516ED6"/>
    <w:rsid w:val="00531868"/>
    <w:rsid w:val="00544733"/>
    <w:rsid w:val="00565AF3"/>
    <w:rsid w:val="005A1F7B"/>
    <w:rsid w:val="005C42F6"/>
    <w:rsid w:val="005D0E21"/>
    <w:rsid w:val="006014DC"/>
    <w:rsid w:val="00615BA0"/>
    <w:rsid w:val="00620FEF"/>
    <w:rsid w:val="00643700"/>
    <w:rsid w:val="00657707"/>
    <w:rsid w:val="00675034"/>
    <w:rsid w:val="006879AF"/>
    <w:rsid w:val="006B1DD7"/>
    <w:rsid w:val="0072452D"/>
    <w:rsid w:val="00752819"/>
    <w:rsid w:val="007649AC"/>
    <w:rsid w:val="00785301"/>
    <w:rsid w:val="0079785A"/>
    <w:rsid w:val="007B3919"/>
    <w:rsid w:val="007B3D12"/>
    <w:rsid w:val="007C13CF"/>
    <w:rsid w:val="007E365C"/>
    <w:rsid w:val="00821F5F"/>
    <w:rsid w:val="008317D1"/>
    <w:rsid w:val="0089697C"/>
    <w:rsid w:val="008A3C00"/>
    <w:rsid w:val="008E302A"/>
    <w:rsid w:val="009B6602"/>
    <w:rsid w:val="009D0731"/>
    <w:rsid w:val="009D0CE4"/>
    <w:rsid w:val="009F2C5E"/>
    <w:rsid w:val="00A00462"/>
    <w:rsid w:val="00A443F1"/>
    <w:rsid w:val="00A660CA"/>
    <w:rsid w:val="00A66381"/>
    <w:rsid w:val="00A96F81"/>
    <w:rsid w:val="00B10C3C"/>
    <w:rsid w:val="00B17F6A"/>
    <w:rsid w:val="00B23C98"/>
    <w:rsid w:val="00B57321"/>
    <w:rsid w:val="00B74EDD"/>
    <w:rsid w:val="00B81F6F"/>
    <w:rsid w:val="00B93F24"/>
    <w:rsid w:val="00BE55C8"/>
    <w:rsid w:val="00C101A6"/>
    <w:rsid w:val="00C523B2"/>
    <w:rsid w:val="00C8214B"/>
    <w:rsid w:val="00D13CB1"/>
    <w:rsid w:val="00D5489C"/>
    <w:rsid w:val="00DE16E1"/>
    <w:rsid w:val="00E51BA6"/>
    <w:rsid w:val="00EF416D"/>
    <w:rsid w:val="00F2739B"/>
    <w:rsid w:val="00FE20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EA65"/>
  <w15:chartTrackingRefBased/>
  <w15:docId w15:val="{B203E356-9EC7-4789-B946-BA70C9EF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5D5"/>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2655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655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655D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655D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655D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655D5"/>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655D5"/>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655D5"/>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655D5"/>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655D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655D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655D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655D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655D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655D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655D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655D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655D5"/>
    <w:rPr>
      <w:rFonts w:eastAsiaTheme="majorEastAsia" w:cstheme="majorBidi"/>
      <w:color w:val="272727" w:themeColor="text1" w:themeTint="D8"/>
    </w:rPr>
  </w:style>
  <w:style w:type="paragraph" w:styleId="Naslov">
    <w:name w:val="Title"/>
    <w:basedOn w:val="Normal"/>
    <w:next w:val="Normal"/>
    <w:link w:val="NaslovChar"/>
    <w:uiPriority w:val="10"/>
    <w:qFormat/>
    <w:rsid w:val="002655D5"/>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655D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655D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655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655D5"/>
    <w:pPr>
      <w:spacing w:before="160"/>
      <w:jc w:val="center"/>
    </w:pPr>
    <w:rPr>
      <w:i/>
      <w:iCs/>
      <w:color w:val="404040" w:themeColor="text1" w:themeTint="BF"/>
    </w:rPr>
  </w:style>
  <w:style w:type="character" w:customStyle="1" w:styleId="CitatChar">
    <w:name w:val="Citat Char"/>
    <w:basedOn w:val="Zadanifontodlomka"/>
    <w:link w:val="Citat"/>
    <w:uiPriority w:val="29"/>
    <w:rsid w:val="002655D5"/>
    <w:rPr>
      <w:i/>
      <w:iCs/>
      <w:color w:val="404040" w:themeColor="text1" w:themeTint="BF"/>
    </w:rPr>
  </w:style>
  <w:style w:type="paragraph" w:styleId="Odlomakpopisa">
    <w:name w:val="List Paragraph"/>
    <w:basedOn w:val="Normal"/>
    <w:uiPriority w:val="34"/>
    <w:qFormat/>
    <w:rsid w:val="002655D5"/>
    <w:pPr>
      <w:ind w:left="720"/>
      <w:contextualSpacing/>
    </w:pPr>
  </w:style>
  <w:style w:type="character" w:styleId="Jakoisticanje">
    <w:name w:val="Intense Emphasis"/>
    <w:basedOn w:val="Zadanifontodlomka"/>
    <w:uiPriority w:val="21"/>
    <w:qFormat/>
    <w:rsid w:val="002655D5"/>
    <w:rPr>
      <w:i/>
      <w:iCs/>
      <w:color w:val="2F5496" w:themeColor="accent1" w:themeShade="BF"/>
    </w:rPr>
  </w:style>
  <w:style w:type="paragraph" w:styleId="Naglaencitat">
    <w:name w:val="Intense Quote"/>
    <w:basedOn w:val="Normal"/>
    <w:next w:val="Normal"/>
    <w:link w:val="NaglaencitatChar"/>
    <w:uiPriority w:val="30"/>
    <w:qFormat/>
    <w:rsid w:val="002655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655D5"/>
    <w:rPr>
      <w:i/>
      <w:iCs/>
      <w:color w:val="2F5496" w:themeColor="accent1" w:themeShade="BF"/>
    </w:rPr>
  </w:style>
  <w:style w:type="character" w:styleId="Istaknutareferenca">
    <w:name w:val="Intense Reference"/>
    <w:basedOn w:val="Zadanifontodlomka"/>
    <w:uiPriority w:val="32"/>
    <w:qFormat/>
    <w:rsid w:val="002655D5"/>
    <w:rPr>
      <w:b/>
      <w:bCs/>
      <w:smallCaps/>
      <w:color w:val="2F5496" w:themeColor="accent1" w:themeShade="BF"/>
      <w:spacing w:val="5"/>
    </w:rPr>
  </w:style>
  <w:style w:type="character" w:styleId="Hiperveza">
    <w:name w:val="Hyperlink"/>
    <w:basedOn w:val="Zadanifontodlomka"/>
    <w:uiPriority w:val="99"/>
    <w:unhideWhenUsed/>
    <w:rsid w:val="002655D5"/>
    <w:rPr>
      <w:color w:val="0563C1" w:themeColor="hyperlink"/>
      <w:u w:val="single"/>
    </w:rPr>
  </w:style>
  <w:style w:type="character" w:styleId="SlijeenaHiperveza">
    <w:name w:val="FollowedHyperlink"/>
    <w:basedOn w:val="Zadanifontodlomka"/>
    <w:uiPriority w:val="99"/>
    <w:semiHidden/>
    <w:unhideWhenUsed/>
    <w:rsid w:val="0072452D"/>
    <w:rPr>
      <w:color w:val="954F72" w:themeColor="followedHyperlink"/>
      <w:u w:val="single"/>
    </w:rPr>
  </w:style>
  <w:style w:type="character" w:styleId="Nerijeenospominjanje">
    <w:name w:val="Unresolved Mention"/>
    <w:basedOn w:val="Zadanifontodlomka"/>
    <w:uiPriority w:val="99"/>
    <w:semiHidden/>
    <w:unhideWhenUsed/>
    <w:rsid w:val="00615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vp-sibenik.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4</Pages>
  <Words>1684</Words>
  <Characters>9603</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služba JVP Šibenik</dc:creator>
  <cp:keywords/>
  <dc:description/>
  <cp:lastModifiedBy>Pravna služba JVP Šibenik</cp:lastModifiedBy>
  <cp:revision>46</cp:revision>
  <dcterms:created xsi:type="dcterms:W3CDTF">2025-10-03T09:27:00Z</dcterms:created>
  <dcterms:modified xsi:type="dcterms:W3CDTF">2026-07-17T07:28:00Z</dcterms:modified>
</cp:coreProperties>
</file>