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AE" w:rsidRPr="004E1974" w:rsidRDefault="00215346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   </w:t>
      </w:r>
      <w:r w:rsidR="006D5EF4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57225" cy="800100"/>
            <wp:effectExtent l="1905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JAVNA VATROGASNA POSTROJBA</w:t>
      </w:r>
    </w:p>
    <w:p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GRADA ŠIBENIKA</w:t>
      </w:r>
    </w:p>
    <w:p w:rsidR="004E1974" w:rsidRPr="004E1974" w:rsidRDefault="004E1974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Put groblja 2</w:t>
      </w:r>
    </w:p>
    <w:p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:rsidR="004E1974" w:rsidRPr="004E1974" w:rsidRDefault="004E1974" w:rsidP="004E1974">
      <w:pPr>
        <w:rPr>
          <w:rFonts w:ascii="Calibri" w:hAnsi="Calibri"/>
          <w:sz w:val="22"/>
          <w:szCs w:val="22"/>
        </w:rPr>
      </w:pPr>
    </w:p>
    <w:p w:rsidR="00593307" w:rsidRPr="004E1974" w:rsidRDefault="003D7EA7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030-01/20</w:t>
      </w:r>
      <w:r w:rsidR="003E2300" w:rsidRPr="004E1974">
        <w:rPr>
          <w:rFonts w:ascii="Calibri" w:hAnsi="Calibri"/>
          <w:sz w:val="22"/>
          <w:szCs w:val="22"/>
        </w:rPr>
        <w:t>-03/</w:t>
      </w:r>
      <w:r w:rsidR="0060545C">
        <w:rPr>
          <w:rFonts w:ascii="Calibri" w:hAnsi="Calibri"/>
          <w:sz w:val="22"/>
          <w:szCs w:val="22"/>
        </w:rPr>
        <w:t>03</w:t>
      </w:r>
    </w:p>
    <w:p w:rsidR="0097573B" w:rsidRPr="004E1974" w:rsidRDefault="00593307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URBROJ</w:t>
      </w:r>
      <w:r w:rsidR="0097573B" w:rsidRPr="004E1974">
        <w:rPr>
          <w:rFonts w:ascii="Calibri" w:hAnsi="Calibri"/>
          <w:sz w:val="22"/>
          <w:szCs w:val="22"/>
        </w:rPr>
        <w:t>:</w:t>
      </w:r>
      <w:r w:rsidR="00BE108A" w:rsidRPr="004E1974">
        <w:rPr>
          <w:rFonts w:ascii="Calibri" w:hAnsi="Calibri"/>
          <w:sz w:val="22"/>
          <w:szCs w:val="22"/>
        </w:rPr>
        <w:t xml:space="preserve"> </w:t>
      </w:r>
      <w:r w:rsidR="0060545C">
        <w:rPr>
          <w:rFonts w:ascii="Calibri" w:hAnsi="Calibri"/>
          <w:sz w:val="22"/>
          <w:szCs w:val="22"/>
        </w:rPr>
        <w:t>2182/01-7-1-01</w:t>
      </w:r>
      <w:r w:rsidR="00AE2A6E" w:rsidRPr="004E1974">
        <w:rPr>
          <w:rFonts w:ascii="Calibri" w:hAnsi="Calibri"/>
          <w:sz w:val="22"/>
          <w:szCs w:val="22"/>
        </w:rPr>
        <w:t>-</w:t>
      </w:r>
      <w:r w:rsidR="003D7EA7">
        <w:rPr>
          <w:rFonts w:ascii="Calibri" w:hAnsi="Calibri"/>
          <w:sz w:val="22"/>
          <w:szCs w:val="22"/>
        </w:rPr>
        <w:t>20</w:t>
      </w:r>
      <w:r w:rsidRPr="004E1974">
        <w:rPr>
          <w:rFonts w:ascii="Calibri" w:hAnsi="Calibri"/>
          <w:sz w:val="22"/>
          <w:szCs w:val="22"/>
        </w:rPr>
        <w:t>-1</w:t>
      </w:r>
    </w:p>
    <w:p w:rsidR="0097573B" w:rsidRPr="004E1974" w:rsidRDefault="00CF4511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Šibenik, </w:t>
      </w:r>
      <w:r w:rsidR="00A03162">
        <w:rPr>
          <w:rFonts w:ascii="Calibri" w:hAnsi="Calibri"/>
          <w:sz w:val="22"/>
          <w:szCs w:val="22"/>
        </w:rPr>
        <w:t>23</w:t>
      </w:r>
      <w:r w:rsidR="00F21E43">
        <w:rPr>
          <w:rFonts w:ascii="Calibri" w:hAnsi="Calibri"/>
          <w:sz w:val="22"/>
          <w:szCs w:val="22"/>
        </w:rPr>
        <w:t xml:space="preserve">. </w:t>
      </w:r>
      <w:r w:rsidR="0060545C">
        <w:rPr>
          <w:rFonts w:ascii="Calibri" w:hAnsi="Calibri"/>
          <w:sz w:val="22"/>
          <w:szCs w:val="22"/>
        </w:rPr>
        <w:t>ožujka</w:t>
      </w:r>
      <w:r w:rsidR="003D7EA7">
        <w:rPr>
          <w:rFonts w:ascii="Calibri" w:hAnsi="Calibri"/>
          <w:sz w:val="22"/>
          <w:szCs w:val="22"/>
        </w:rPr>
        <w:t xml:space="preserve"> 2020</w:t>
      </w:r>
      <w:r w:rsidR="003E2300" w:rsidRPr="004E1974">
        <w:rPr>
          <w:rFonts w:ascii="Calibri" w:hAnsi="Calibri"/>
          <w:sz w:val="22"/>
          <w:szCs w:val="22"/>
        </w:rPr>
        <w:t>.</w:t>
      </w:r>
    </w:p>
    <w:p w:rsidR="00417888" w:rsidRPr="00756F76" w:rsidRDefault="00417888" w:rsidP="00FD630C">
      <w:pPr>
        <w:jc w:val="both"/>
        <w:rPr>
          <w:rFonts w:ascii="Calibri" w:hAnsi="Calibri"/>
          <w:sz w:val="20"/>
          <w:szCs w:val="20"/>
        </w:rPr>
      </w:pPr>
    </w:p>
    <w:p w:rsidR="00FD630C" w:rsidRPr="00D844CA" w:rsidRDefault="00FD630C" w:rsidP="0097573B">
      <w:pPr>
        <w:rPr>
          <w:rFonts w:ascii="Calibri" w:hAnsi="Calibri"/>
          <w:sz w:val="22"/>
          <w:szCs w:val="22"/>
        </w:rPr>
      </w:pP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                                      </w:t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60545C">
        <w:rPr>
          <w:rFonts w:ascii="Calibri" w:hAnsi="Calibri"/>
          <w:b/>
          <w:sz w:val="22"/>
          <w:szCs w:val="22"/>
        </w:rPr>
        <w:t>ČLANOVIMA VATROGASNOG</w:t>
      </w:r>
      <w:r w:rsidRPr="00D844CA">
        <w:rPr>
          <w:rFonts w:ascii="Calibri" w:hAnsi="Calibri"/>
          <w:b/>
          <w:sz w:val="22"/>
          <w:szCs w:val="22"/>
        </w:rPr>
        <w:t xml:space="preserve"> VIJEĆA                 </w:t>
      </w: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>JAVNE VATROGASNE POSTROJBE</w:t>
      </w: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 xml:space="preserve">GRADA ŠIBENIKA </w:t>
      </w:r>
    </w:p>
    <w:p w:rsidR="0097573B" w:rsidRDefault="0097573B" w:rsidP="0097573B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</w:t>
      </w:r>
    </w:p>
    <w:p w:rsidR="00417888" w:rsidRPr="00D844CA" w:rsidRDefault="00417888" w:rsidP="0097573B">
      <w:pPr>
        <w:rPr>
          <w:rFonts w:ascii="Calibri" w:hAnsi="Calibri"/>
          <w:sz w:val="22"/>
          <w:szCs w:val="22"/>
        </w:rPr>
      </w:pPr>
    </w:p>
    <w:p w:rsidR="00756F76" w:rsidRPr="00D844CA" w:rsidRDefault="0097573B" w:rsidP="00CF4511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</w:t>
      </w:r>
      <w:r w:rsidR="00756F76">
        <w:rPr>
          <w:rFonts w:ascii="Calibri" w:hAnsi="Calibri"/>
          <w:sz w:val="22"/>
          <w:szCs w:val="22"/>
        </w:rPr>
        <w:t xml:space="preserve">                               </w:t>
      </w:r>
    </w:p>
    <w:p w:rsidR="0097573B" w:rsidRDefault="00D844CA" w:rsidP="00D844CA">
      <w:pPr>
        <w:jc w:val="both"/>
        <w:rPr>
          <w:rFonts w:ascii="Calibri" w:hAnsi="Calibri"/>
          <w:i/>
          <w:sz w:val="22"/>
          <w:szCs w:val="22"/>
        </w:rPr>
      </w:pPr>
      <w:r w:rsidRPr="00912272">
        <w:rPr>
          <w:rFonts w:ascii="Calibri" w:hAnsi="Calibri"/>
          <w:b/>
          <w:sz w:val="22"/>
          <w:szCs w:val="22"/>
          <w:u w:val="single"/>
        </w:rPr>
        <w:t>PREDMET</w:t>
      </w:r>
      <w:r w:rsidR="0097573B" w:rsidRPr="00912272">
        <w:rPr>
          <w:rFonts w:ascii="Calibri" w:hAnsi="Calibri"/>
          <w:b/>
          <w:sz w:val="22"/>
          <w:szCs w:val="22"/>
          <w:u w:val="single"/>
        </w:rPr>
        <w:t>:</w:t>
      </w:r>
      <w:r w:rsidR="0097573B" w:rsidRPr="00D844CA">
        <w:rPr>
          <w:rFonts w:ascii="Calibri" w:hAnsi="Calibri"/>
          <w:sz w:val="22"/>
          <w:szCs w:val="22"/>
        </w:rPr>
        <w:t xml:space="preserve"> </w:t>
      </w:r>
      <w:r w:rsidR="0060545C">
        <w:rPr>
          <w:rFonts w:ascii="Calibri" w:hAnsi="Calibri"/>
          <w:sz w:val="22"/>
          <w:szCs w:val="22"/>
        </w:rPr>
        <w:t xml:space="preserve"> </w:t>
      </w:r>
      <w:proofErr w:type="spellStart"/>
      <w:r w:rsidR="0060545C">
        <w:rPr>
          <w:rFonts w:ascii="Calibri" w:hAnsi="Calibri"/>
          <w:sz w:val="22"/>
          <w:szCs w:val="22"/>
        </w:rPr>
        <w:t>Konstituirajuća</w:t>
      </w:r>
      <w:proofErr w:type="spellEnd"/>
      <w:r w:rsidR="0060545C">
        <w:rPr>
          <w:rFonts w:ascii="Calibri" w:hAnsi="Calibri"/>
          <w:sz w:val="22"/>
          <w:szCs w:val="22"/>
        </w:rPr>
        <w:t xml:space="preserve"> </w:t>
      </w:r>
      <w:r w:rsidR="0060545C">
        <w:rPr>
          <w:rFonts w:ascii="Calibri" w:hAnsi="Calibri"/>
          <w:i/>
          <w:sz w:val="22"/>
          <w:szCs w:val="22"/>
        </w:rPr>
        <w:t>sjednica Vatrogasnog</w:t>
      </w:r>
      <w:r w:rsidRPr="00912272">
        <w:rPr>
          <w:rFonts w:ascii="Calibri" w:hAnsi="Calibri"/>
          <w:i/>
          <w:sz w:val="22"/>
          <w:szCs w:val="22"/>
        </w:rPr>
        <w:t xml:space="preserve"> vijeća JVP grada Šibenika</w:t>
      </w:r>
    </w:p>
    <w:p w:rsidR="003D7EA7" w:rsidRPr="00D844CA" w:rsidRDefault="003D7EA7" w:rsidP="00D844CA">
      <w:pPr>
        <w:jc w:val="both"/>
        <w:rPr>
          <w:rFonts w:ascii="Calibri" w:hAnsi="Calibri"/>
          <w:sz w:val="22"/>
          <w:szCs w:val="22"/>
        </w:rPr>
      </w:pPr>
    </w:p>
    <w:p w:rsidR="00756F76" w:rsidRPr="00D844CA" w:rsidRDefault="00756F76" w:rsidP="00D844CA">
      <w:pPr>
        <w:jc w:val="both"/>
        <w:rPr>
          <w:rFonts w:ascii="Calibri" w:hAnsi="Calibri"/>
          <w:sz w:val="22"/>
          <w:szCs w:val="22"/>
        </w:rPr>
      </w:pPr>
    </w:p>
    <w:p w:rsidR="0097573B" w:rsidRDefault="0097573B" w:rsidP="00D844CA">
      <w:pPr>
        <w:jc w:val="both"/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</w:t>
      </w:r>
      <w:r w:rsidR="00BE108A">
        <w:rPr>
          <w:rFonts w:ascii="Calibri" w:hAnsi="Calibri"/>
          <w:sz w:val="22"/>
          <w:szCs w:val="22"/>
        </w:rPr>
        <w:t xml:space="preserve">Dana </w:t>
      </w:r>
      <w:r w:rsidR="00CA0F80">
        <w:rPr>
          <w:rFonts w:ascii="Calibri" w:hAnsi="Calibri"/>
          <w:sz w:val="22"/>
          <w:szCs w:val="22"/>
        </w:rPr>
        <w:t xml:space="preserve">27. </w:t>
      </w:r>
      <w:r w:rsidR="0060545C">
        <w:rPr>
          <w:rFonts w:ascii="Calibri" w:hAnsi="Calibri"/>
          <w:sz w:val="22"/>
          <w:szCs w:val="22"/>
        </w:rPr>
        <w:t>ožujka</w:t>
      </w:r>
      <w:r w:rsidR="00CF4511">
        <w:rPr>
          <w:rFonts w:ascii="Calibri" w:hAnsi="Calibri"/>
          <w:sz w:val="22"/>
          <w:szCs w:val="22"/>
        </w:rPr>
        <w:t xml:space="preserve"> </w:t>
      </w:r>
      <w:r w:rsidR="003D7EA7">
        <w:rPr>
          <w:rFonts w:ascii="Calibri" w:hAnsi="Calibri"/>
          <w:sz w:val="22"/>
          <w:szCs w:val="22"/>
        </w:rPr>
        <w:t>2020</w:t>
      </w:r>
      <w:r w:rsidR="0060545C">
        <w:rPr>
          <w:rFonts w:ascii="Calibri" w:hAnsi="Calibri"/>
          <w:sz w:val="22"/>
          <w:szCs w:val="22"/>
        </w:rPr>
        <w:t>. godine</w:t>
      </w:r>
      <w:r w:rsidR="00AC70E4">
        <w:rPr>
          <w:rFonts w:ascii="Calibri" w:hAnsi="Calibri"/>
          <w:sz w:val="22"/>
          <w:szCs w:val="22"/>
        </w:rPr>
        <w:t>,</w:t>
      </w:r>
      <w:r w:rsidR="00CA0F80">
        <w:rPr>
          <w:rFonts w:ascii="Calibri" w:hAnsi="Calibri"/>
          <w:sz w:val="22"/>
          <w:szCs w:val="22"/>
        </w:rPr>
        <w:t xml:space="preserve"> </w:t>
      </w:r>
      <w:r w:rsidR="00D844CA">
        <w:rPr>
          <w:rFonts w:ascii="Calibri" w:hAnsi="Calibri"/>
          <w:sz w:val="22"/>
          <w:szCs w:val="22"/>
        </w:rPr>
        <w:t xml:space="preserve">s početkom u </w:t>
      </w:r>
      <w:r w:rsidR="00CA0F80">
        <w:rPr>
          <w:rFonts w:ascii="Calibri" w:hAnsi="Calibri"/>
          <w:sz w:val="22"/>
          <w:szCs w:val="22"/>
        </w:rPr>
        <w:t>09</w:t>
      </w:r>
      <w:r w:rsidR="00AE2A6E">
        <w:rPr>
          <w:rFonts w:ascii="Calibri" w:hAnsi="Calibri"/>
          <w:sz w:val="22"/>
          <w:szCs w:val="22"/>
          <w:vertAlign w:val="superscript"/>
        </w:rPr>
        <w:t>0</w:t>
      </w:r>
      <w:r w:rsidR="00D844CA">
        <w:rPr>
          <w:rFonts w:ascii="Calibri" w:hAnsi="Calibri"/>
          <w:sz w:val="22"/>
          <w:szCs w:val="22"/>
          <w:vertAlign w:val="superscript"/>
        </w:rPr>
        <w:t>0</w:t>
      </w:r>
      <w:r w:rsidR="00D844CA">
        <w:rPr>
          <w:rFonts w:ascii="Calibri" w:hAnsi="Calibri"/>
          <w:sz w:val="22"/>
          <w:szCs w:val="22"/>
        </w:rPr>
        <w:t xml:space="preserve"> sati,</w:t>
      </w:r>
      <w:r w:rsidR="00CA0F80">
        <w:rPr>
          <w:rFonts w:ascii="Calibri" w:hAnsi="Calibri"/>
          <w:sz w:val="22"/>
          <w:szCs w:val="22"/>
        </w:rPr>
        <w:t xml:space="preserve"> u sali Javne vatrogasne postrojbe grada Šibenika, </w:t>
      </w:r>
      <w:r w:rsidR="00D844CA">
        <w:rPr>
          <w:rFonts w:ascii="Calibri" w:hAnsi="Calibri"/>
          <w:sz w:val="22"/>
          <w:szCs w:val="22"/>
        </w:rPr>
        <w:t>održat će se</w:t>
      </w:r>
      <w:r w:rsidR="0060545C">
        <w:rPr>
          <w:rFonts w:ascii="Calibri" w:hAnsi="Calibri"/>
          <w:sz w:val="22"/>
          <w:szCs w:val="22"/>
        </w:rPr>
        <w:t xml:space="preserve"> </w:t>
      </w:r>
      <w:proofErr w:type="spellStart"/>
      <w:r w:rsidR="0060545C">
        <w:rPr>
          <w:rFonts w:ascii="Calibri" w:hAnsi="Calibri"/>
          <w:sz w:val="22"/>
          <w:szCs w:val="22"/>
        </w:rPr>
        <w:t>konstituirajuća</w:t>
      </w:r>
      <w:proofErr w:type="spellEnd"/>
      <w:r w:rsidR="00894062">
        <w:rPr>
          <w:rFonts w:ascii="Calibri" w:hAnsi="Calibri"/>
          <w:sz w:val="22"/>
          <w:szCs w:val="22"/>
        </w:rPr>
        <w:t xml:space="preserve"> </w:t>
      </w:r>
      <w:r w:rsidR="003F1C11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sz w:val="22"/>
          <w:szCs w:val="22"/>
        </w:rPr>
        <w:t>jednica Vatrogasnog</w:t>
      </w:r>
      <w:r w:rsidR="00756F76">
        <w:rPr>
          <w:rFonts w:ascii="Calibri" w:hAnsi="Calibri"/>
          <w:sz w:val="22"/>
          <w:szCs w:val="22"/>
        </w:rPr>
        <w:t xml:space="preserve"> vijeća</w:t>
      </w:r>
      <w:r w:rsidR="00D844CA">
        <w:rPr>
          <w:rFonts w:ascii="Calibri" w:hAnsi="Calibri"/>
          <w:sz w:val="22"/>
          <w:szCs w:val="22"/>
        </w:rPr>
        <w:t xml:space="preserve"> sa slj</w:t>
      </w:r>
      <w:r w:rsidR="00216E4A">
        <w:rPr>
          <w:rFonts w:ascii="Calibri" w:hAnsi="Calibri"/>
          <w:sz w:val="22"/>
          <w:szCs w:val="22"/>
        </w:rPr>
        <w:t>e</w:t>
      </w:r>
      <w:r w:rsidR="00D844CA">
        <w:rPr>
          <w:rFonts w:ascii="Calibri" w:hAnsi="Calibri"/>
          <w:sz w:val="22"/>
          <w:szCs w:val="22"/>
        </w:rPr>
        <w:t>dećim</w:t>
      </w:r>
    </w:p>
    <w:p w:rsidR="00756F76" w:rsidRDefault="00756F76" w:rsidP="00D844CA">
      <w:pPr>
        <w:jc w:val="both"/>
        <w:rPr>
          <w:rFonts w:ascii="Calibri" w:hAnsi="Calibri"/>
          <w:sz w:val="22"/>
          <w:szCs w:val="22"/>
        </w:rPr>
      </w:pPr>
    </w:p>
    <w:p w:rsidR="003D7EA7" w:rsidRDefault="003D7EA7" w:rsidP="00D844CA">
      <w:pPr>
        <w:jc w:val="both"/>
        <w:rPr>
          <w:rFonts w:ascii="Calibri" w:hAnsi="Calibri"/>
          <w:sz w:val="22"/>
          <w:szCs w:val="22"/>
        </w:rPr>
      </w:pPr>
    </w:p>
    <w:p w:rsidR="00D844CA" w:rsidRDefault="00D844CA" w:rsidP="00D844C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:rsidR="00C45332" w:rsidRDefault="00C45332" w:rsidP="00BA73FF">
      <w:pPr>
        <w:spacing w:line="276" w:lineRule="auto"/>
        <w:rPr>
          <w:rFonts w:ascii="Calibri" w:hAnsi="Calibri"/>
          <w:sz w:val="22"/>
          <w:szCs w:val="22"/>
        </w:rPr>
      </w:pPr>
    </w:p>
    <w:p w:rsidR="00CA0F80" w:rsidRDefault="00CA0F80" w:rsidP="00CA0F80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Utvrđivanje članova Vatrogasnog vijeća i konstituiranje Vatrogasnog vijeća Javne vatrogasne postrojbe grada Šibenika</w:t>
      </w:r>
      <w:r w:rsidR="00444D84">
        <w:rPr>
          <w:rFonts w:ascii="Calibri" w:hAnsi="Calibri"/>
          <w:sz w:val="22"/>
          <w:szCs w:val="22"/>
        </w:rPr>
        <w:t>,</w:t>
      </w:r>
    </w:p>
    <w:p w:rsidR="00CA0F80" w:rsidRDefault="00CA0F80" w:rsidP="00CA0F80">
      <w:pPr>
        <w:numPr>
          <w:ilvl w:val="0"/>
          <w:numId w:val="11"/>
        </w:numPr>
        <w:spacing w:before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Izbor predsjednika Vatrogasnog vijeća Javne vatrogasne postrojbe grada Šibenika</w:t>
      </w:r>
      <w:r w:rsidR="00444D84">
        <w:rPr>
          <w:rFonts w:ascii="Calibri" w:hAnsi="Calibri"/>
          <w:sz w:val="22"/>
          <w:szCs w:val="22"/>
        </w:rPr>
        <w:t>,</w:t>
      </w:r>
    </w:p>
    <w:p w:rsidR="00CA0F80" w:rsidRDefault="00CA0F80" w:rsidP="00CA0F80">
      <w:pPr>
        <w:numPr>
          <w:ilvl w:val="0"/>
          <w:numId w:val="11"/>
        </w:numPr>
        <w:spacing w:before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Poslovnik o radu Vatrogasnog vijeća Javne vatrogasne postrojbe grada Šibenika</w:t>
      </w:r>
      <w:r w:rsidR="00444D84">
        <w:rPr>
          <w:rFonts w:ascii="Calibri" w:hAnsi="Calibri"/>
          <w:sz w:val="22"/>
          <w:szCs w:val="22"/>
        </w:rPr>
        <w:t>,</w:t>
      </w:r>
    </w:p>
    <w:p w:rsidR="00CA0F80" w:rsidRDefault="00CA0F80" w:rsidP="00CA0F80">
      <w:pPr>
        <w:numPr>
          <w:ilvl w:val="0"/>
          <w:numId w:val="11"/>
        </w:numPr>
        <w:spacing w:before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Statut Javne vatrogasne postrojbe grada Šibenika</w:t>
      </w:r>
      <w:r w:rsidR="00444D84">
        <w:rPr>
          <w:rFonts w:ascii="Calibri" w:hAnsi="Calibri"/>
          <w:sz w:val="22"/>
          <w:szCs w:val="22"/>
        </w:rPr>
        <w:t>,</w:t>
      </w:r>
    </w:p>
    <w:p w:rsidR="00CA0F80" w:rsidRDefault="00CA0F80" w:rsidP="00CA0F80">
      <w:pPr>
        <w:numPr>
          <w:ilvl w:val="0"/>
          <w:numId w:val="11"/>
        </w:numPr>
        <w:spacing w:before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Odluka o nabavi zapovjednog vozila</w:t>
      </w:r>
      <w:r w:rsidR="00444D8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</w:p>
    <w:p w:rsidR="00CA0F80" w:rsidRDefault="00CA0F80" w:rsidP="00CA0F80">
      <w:pPr>
        <w:numPr>
          <w:ilvl w:val="0"/>
          <w:numId w:val="11"/>
        </w:numPr>
        <w:spacing w:before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zapisnika za sjednice Upravnog vijeća od 20. veljače 2020.,</w:t>
      </w:r>
    </w:p>
    <w:p w:rsidR="00CA0F80" w:rsidRPr="00BA73FF" w:rsidRDefault="00CA0F80" w:rsidP="00CA0F80">
      <w:pPr>
        <w:numPr>
          <w:ilvl w:val="0"/>
          <w:numId w:val="11"/>
        </w:numPr>
        <w:spacing w:before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:rsidR="00431006" w:rsidRDefault="00431006" w:rsidP="00216E4A">
      <w:pPr>
        <w:ind w:firstLine="708"/>
        <w:rPr>
          <w:rFonts w:ascii="Calibri" w:hAnsi="Calibri"/>
          <w:sz w:val="22"/>
          <w:szCs w:val="22"/>
        </w:rPr>
      </w:pPr>
    </w:p>
    <w:p w:rsidR="00431006" w:rsidRDefault="00431006" w:rsidP="00216E4A">
      <w:pPr>
        <w:ind w:firstLine="708"/>
        <w:rPr>
          <w:rFonts w:ascii="Calibri" w:hAnsi="Calibri"/>
          <w:sz w:val="22"/>
          <w:szCs w:val="22"/>
        </w:rPr>
      </w:pPr>
    </w:p>
    <w:p w:rsidR="004E1974" w:rsidRDefault="004E1974" w:rsidP="00216E4A">
      <w:pPr>
        <w:ind w:firstLine="708"/>
        <w:rPr>
          <w:rFonts w:ascii="Calibri" w:hAnsi="Calibri"/>
          <w:sz w:val="22"/>
          <w:szCs w:val="22"/>
        </w:rPr>
      </w:pPr>
    </w:p>
    <w:p w:rsidR="003D7EA7" w:rsidRDefault="003D7EA7" w:rsidP="00216E4A">
      <w:pPr>
        <w:ind w:firstLine="708"/>
        <w:rPr>
          <w:rFonts w:ascii="Calibri" w:hAnsi="Calibri"/>
          <w:sz w:val="22"/>
          <w:szCs w:val="22"/>
        </w:rPr>
      </w:pPr>
    </w:p>
    <w:p w:rsidR="00912272" w:rsidRDefault="003D7EA7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:rsidR="003D7EA7" w:rsidRDefault="000346BD" w:rsidP="000346BD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 w:rsidR="003D7EA7">
        <w:rPr>
          <w:rFonts w:ascii="Calibri" w:hAnsi="Calibri"/>
          <w:b/>
          <w:sz w:val="22"/>
          <w:szCs w:val="22"/>
        </w:rPr>
        <w:t>GRADA ŠIBENIKA</w:t>
      </w:r>
    </w:p>
    <w:p w:rsidR="003D7EA7" w:rsidRDefault="000346BD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</w:t>
      </w:r>
      <w:r w:rsidR="0060545C">
        <w:rPr>
          <w:rFonts w:ascii="Calibri" w:hAnsi="Calibri"/>
          <w:b/>
          <w:sz w:val="22"/>
          <w:szCs w:val="22"/>
        </w:rPr>
        <w:t>ZAPOVJEDNIK</w:t>
      </w:r>
    </w:p>
    <w:p w:rsidR="003D7EA7" w:rsidRDefault="0060545C" w:rsidP="003D7EA7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</w:t>
      </w:r>
    </w:p>
    <w:p w:rsidR="004E1974" w:rsidRPr="00756F76" w:rsidRDefault="004E1974" w:rsidP="00756F76">
      <w:pPr>
        <w:ind w:firstLine="708"/>
        <w:rPr>
          <w:rFonts w:ascii="Calibri" w:hAnsi="Calibri"/>
          <w:b/>
          <w:sz w:val="22"/>
          <w:szCs w:val="22"/>
        </w:rPr>
      </w:pPr>
    </w:p>
    <w:p w:rsidR="00912272" w:rsidRPr="0060545C" w:rsidRDefault="0060545C" w:rsidP="0060545C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 w:rsidR="000346BD">
        <w:rPr>
          <w:rFonts w:ascii="Calibri" w:hAnsi="Calibri"/>
          <w:b/>
          <w:sz w:val="22"/>
          <w:szCs w:val="22"/>
        </w:rPr>
        <w:t xml:space="preserve"> </w:t>
      </w:r>
      <w:r w:rsidR="00FD4561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60545C">
        <w:rPr>
          <w:rFonts w:ascii="Calibri" w:hAnsi="Calibri"/>
          <w:b/>
          <w:sz w:val="22"/>
          <w:szCs w:val="22"/>
        </w:rPr>
        <w:t>Volimir</w:t>
      </w:r>
      <w:proofErr w:type="spellEnd"/>
      <w:r w:rsidRPr="0060545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60545C">
        <w:rPr>
          <w:rFonts w:ascii="Calibri" w:hAnsi="Calibri"/>
          <w:b/>
          <w:sz w:val="22"/>
          <w:szCs w:val="22"/>
        </w:rPr>
        <w:t>Milišević</w:t>
      </w:r>
      <w:proofErr w:type="spellEnd"/>
      <w:r w:rsidRPr="0060545C">
        <w:rPr>
          <w:rFonts w:ascii="Calibri" w:hAnsi="Calibri"/>
          <w:b/>
          <w:sz w:val="22"/>
          <w:szCs w:val="22"/>
        </w:rPr>
        <w:t xml:space="preserve">, </w:t>
      </w:r>
      <w:proofErr w:type="spellStart"/>
      <w:r w:rsidRPr="0060545C">
        <w:rPr>
          <w:rFonts w:ascii="Calibri" w:hAnsi="Calibri"/>
          <w:b/>
          <w:sz w:val="22"/>
          <w:szCs w:val="22"/>
        </w:rPr>
        <w:t>dipl</w:t>
      </w:r>
      <w:proofErr w:type="spellEnd"/>
      <w:r w:rsidRPr="0060545C">
        <w:rPr>
          <w:rFonts w:ascii="Calibri" w:hAnsi="Calibri"/>
          <w:b/>
          <w:sz w:val="22"/>
          <w:szCs w:val="22"/>
        </w:rPr>
        <w:t xml:space="preserve">. ing. </w:t>
      </w:r>
      <w:proofErr w:type="spellStart"/>
      <w:r w:rsidRPr="0060545C">
        <w:rPr>
          <w:rFonts w:ascii="Calibri" w:hAnsi="Calibri"/>
          <w:b/>
          <w:sz w:val="22"/>
          <w:szCs w:val="22"/>
        </w:rPr>
        <w:t>sig</w:t>
      </w:r>
      <w:proofErr w:type="spellEnd"/>
      <w:r w:rsidRPr="0060545C">
        <w:rPr>
          <w:rFonts w:ascii="Calibri" w:hAnsi="Calibri"/>
          <w:b/>
          <w:sz w:val="22"/>
          <w:szCs w:val="22"/>
        </w:rPr>
        <w:t>.</w:t>
      </w:r>
    </w:p>
    <w:sectPr w:rsidR="00912272" w:rsidRPr="0060545C" w:rsidSect="003F147A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C1F"/>
    <w:multiLevelType w:val="hybridMultilevel"/>
    <w:tmpl w:val="36BC2E48"/>
    <w:lvl w:ilvl="0" w:tplc="92EA8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B43F2"/>
    <w:multiLevelType w:val="hybridMultilevel"/>
    <w:tmpl w:val="63066B24"/>
    <w:lvl w:ilvl="0" w:tplc="86A0247E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B65649E"/>
    <w:multiLevelType w:val="hybridMultilevel"/>
    <w:tmpl w:val="621661F6"/>
    <w:lvl w:ilvl="0" w:tplc="F006C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65ED8"/>
    <w:multiLevelType w:val="hybridMultilevel"/>
    <w:tmpl w:val="D73A5BB4"/>
    <w:lvl w:ilvl="0" w:tplc="F0160B3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8770E"/>
    <w:multiLevelType w:val="hybridMultilevel"/>
    <w:tmpl w:val="C4E03A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A439D3"/>
    <w:multiLevelType w:val="hybridMultilevel"/>
    <w:tmpl w:val="B3E60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FD1AA8"/>
    <w:multiLevelType w:val="hybridMultilevel"/>
    <w:tmpl w:val="1D34D7A0"/>
    <w:lvl w:ilvl="0" w:tplc="51B01CA4">
      <w:start w:val="1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40C217F6"/>
    <w:multiLevelType w:val="hybridMultilevel"/>
    <w:tmpl w:val="9E9C7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9327C"/>
    <w:multiLevelType w:val="hybridMultilevel"/>
    <w:tmpl w:val="108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87721"/>
    <w:multiLevelType w:val="hybridMultilevel"/>
    <w:tmpl w:val="9EC464B8"/>
    <w:lvl w:ilvl="0" w:tplc="C01A36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1378F2"/>
    <w:multiLevelType w:val="hybridMultilevel"/>
    <w:tmpl w:val="461C043C"/>
    <w:lvl w:ilvl="0" w:tplc="3646A166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669E1B00"/>
    <w:multiLevelType w:val="hybridMultilevel"/>
    <w:tmpl w:val="E8F0C4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EA73C6"/>
    <w:multiLevelType w:val="hybridMultilevel"/>
    <w:tmpl w:val="7666CC5E"/>
    <w:lvl w:ilvl="0" w:tplc="1A56D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noPunctuationKerning/>
  <w:characterSpacingControl w:val="doNotCompress"/>
  <w:compat/>
  <w:rsids>
    <w:rsidRoot w:val="00AF0774"/>
    <w:rsid w:val="00024348"/>
    <w:rsid w:val="000346BD"/>
    <w:rsid w:val="000767DC"/>
    <w:rsid w:val="000961DB"/>
    <w:rsid w:val="000D20BE"/>
    <w:rsid w:val="000E2949"/>
    <w:rsid w:val="00154FEE"/>
    <w:rsid w:val="00170ECC"/>
    <w:rsid w:val="001B0863"/>
    <w:rsid w:val="001B114C"/>
    <w:rsid w:val="001B1B9C"/>
    <w:rsid w:val="001C159F"/>
    <w:rsid w:val="001D061B"/>
    <w:rsid w:val="001D4B1B"/>
    <w:rsid w:val="001E0B9E"/>
    <w:rsid w:val="00215346"/>
    <w:rsid w:val="00216E4A"/>
    <w:rsid w:val="00252FDE"/>
    <w:rsid w:val="002900B0"/>
    <w:rsid w:val="00290251"/>
    <w:rsid w:val="00313BFE"/>
    <w:rsid w:val="0032311B"/>
    <w:rsid w:val="00373F74"/>
    <w:rsid w:val="0038466D"/>
    <w:rsid w:val="003D7EA7"/>
    <w:rsid w:val="003E2300"/>
    <w:rsid w:val="003F147A"/>
    <w:rsid w:val="003F1C11"/>
    <w:rsid w:val="00417888"/>
    <w:rsid w:val="00431006"/>
    <w:rsid w:val="00434557"/>
    <w:rsid w:val="0044177E"/>
    <w:rsid w:val="00444D84"/>
    <w:rsid w:val="004879B7"/>
    <w:rsid w:val="004B50EF"/>
    <w:rsid w:val="004D0221"/>
    <w:rsid w:val="004E1974"/>
    <w:rsid w:val="004E6271"/>
    <w:rsid w:val="004F7669"/>
    <w:rsid w:val="00506A3F"/>
    <w:rsid w:val="00551008"/>
    <w:rsid w:val="00593307"/>
    <w:rsid w:val="005A3557"/>
    <w:rsid w:val="005E573C"/>
    <w:rsid w:val="005F02DA"/>
    <w:rsid w:val="005F45E2"/>
    <w:rsid w:val="00602DC5"/>
    <w:rsid w:val="0060545C"/>
    <w:rsid w:val="00611C9C"/>
    <w:rsid w:val="006618E8"/>
    <w:rsid w:val="0068698F"/>
    <w:rsid w:val="006D5EF4"/>
    <w:rsid w:val="00725901"/>
    <w:rsid w:val="007347CD"/>
    <w:rsid w:val="00751F3A"/>
    <w:rsid w:val="00756F76"/>
    <w:rsid w:val="0077035A"/>
    <w:rsid w:val="007E0622"/>
    <w:rsid w:val="007E49AE"/>
    <w:rsid w:val="007F4CB4"/>
    <w:rsid w:val="0080092A"/>
    <w:rsid w:val="00816188"/>
    <w:rsid w:val="008236D7"/>
    <w:rsid w:val="00826234"/>
    <w:rsid w:val="008753C4"/>
    <w:rsid w:val="00894062"/>
    <w:rsid w:val="0089544A"/>
    <w:rsid w:val="008B290F"/>
    <w:rsid w:val="008B4CD7"/>
    <w:rsid w:val="00912272"/>
    <w:rsid w:val="00970E23"/>
    <w:rsid w:val="0097573B"/>
    <w:rsid w:val="00983EAD"/>
    <w:rsid w:val="009E4CD1"/>
    <w:rsid w:val="00A03162"/>
    <w:rsid w:val="00A27429"/>
    <w:rsid w:val="00A75BFE"/>
    <w:rsid w:val="00A77206"/>
    <w:rsid w:val="00A96BEA"/>
    <w:rsid w:val="00AA1526"/>
    <w:rsid w:val="00AB56A4"/>
    <w:rsid w:val="00AC70E4"/>
    <w:rsid w:val="00AE2A6E"/>
    <w:rsid w:val="00AF0774"/>
    <w:rsid w:val="00B17F2E"/>
    <w:rsid w:val="00B612B6"/>
    <w:rsid w:val="00B628FD"/>
    <w:rsid w:val="00BA249C"/>
    <w:rsid w:val="00BA73FF"/>
    <w:rsid w:val="00BB2520"/>
    <w:rsid w:val="00BB6B4A"/>
    <w:rsid w:val="00BD40CD"/>
    <w:rsid w:val="00BE108A"/>
    <w:rsid w:val="00BF4FBD"/>
    <w:rsid w:val="00C02B70"/>
    <w:rsid w:val="00C138F1"/>
    <w:rsid w:val="00C35D7F"/>
    <w:rsid w:val="00C45332"/>
    <w:rsid w:val="00C9097A"/>
    <w:rsid w:val="00CA0F80"/>
    <w:rsid w:val="00CC2237"/>
    <w:rsid w:val="00CF4511"/>
    <w:rsid w:val="00D16EC1"/>
    <w:rsid w:val="00D23307"/>
    <w:rsid w:val="00D24AB8"/>
    <w:rsid w:val="00D52496"/>
    <w:rsid w:val="00D844CA"/>
    <w:rsid w:val="00DA246A"/>
    <w:rsid w:val="00E24D75"/>
    <w:rsid w:val="00E27141"/>
    <w:rsid w:val="00E378D8"/>
    <w:rsid w:val="00E45374"/>
    <w:rsid w:val="00E7470D"/>
    <w:rsid w:val="00EB02A6"/>
    <w:rsid w:val="00F06E6D"/>
    <w:rsid w:val="00F21E43"/>
    <w:rsid w:val="00F45655"/>
    <w:rsid w:val="00F51BE4"/>
    <w:rsid w:val="00F95BDC"/>
    <w:rsid w:val="00FB082D"/>
    <w:rsid w:val="00FD4561"/>
    <w:rsid w:val="00FD630C"/>
    <w:rsid w:val="00FD6C9A"/>
    <w:rsid w:val="00FE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70"/>
    <w:rPr>
      <w:sz w:val="24"/>
      <w:szCs w:val="24"/>
    </w:rPr>
  </w:style>
  <w:style w:type="paragraph" w:styleId="Naslov1">
    <w:name w:val="heading 1"/>
    <w:basedOn w:val="Normal"/>
    <w:next w:val="Normal"/>
    <w:qFormat/>
    <w:rsid w:val="00C02B70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C02B70"/>
    <w:pPr>
      <w:keepNext/>
      <w:ind w:left="4956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C02B70"/>
    <w:pPr>
      <w:keepNext/>
      <w:outlineLvl w:val="2"/>
    </w:pPr>
    <w:rPr>
      <w:i/>
      <w:iCs/>
      <w:sz w:val="20"/>
      <w:u w:val="single"/>
    </w:rPr>
  </w:style>
  <w:style w:type="paragraph" w:styleId="Naslov4">
    <w:name w:val="heading 4"/>
    <w:basedOn w:val="Normal"/>
    <w:next w:val="Normal"/>
    <w:qFormat/>
    <w:rsid w:val="00C02B70"/>
    <w:pPr>
      <w:keepNext/>
      <w:ind w:left="4956"/>
      <w:jc w:val="center"/>
      <w:outlineLvl w:val="3"/>
    </w:pPr>
    <w:rPr>
      <w:i/>
      <w:iCs/>
    </w:rPr>
  </w:style>
  <w:style w:type="paragraph" w:styleId="Naslov5">
    <w:name w:val="heading 5"/>
    <w:basedOn w:val="Normal"/>
    <w:next w:val="Normal"/>
    <w:qFormat/>
    <w:rsid w:val="00C02B70"/>
    <w:pPr>
      <w:keepNext/>
      <w:ind w:left="2124"/>
      <w:jc w:val="center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C02B70"/>
    <w:pPr>
      <w:keepNext/>
      <w:ind w:left="4248"/>
      <w:jc w:val="center"/>
      <w:outlineLvl w:val="5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C02B70"/>
    <w:pPr>
      <w:jc w:val="both"/>
    </w:pPr>
  </w:style>
  <w:style w:type="paragraph" w:styleId="Tijeloteksta2">
    <w:name w:val="Body Text 2"/>
    <w:basedOn w:val="Normal"/>
    <w:semiHidden/>
    <w:rsid w:val="00C02B70"/>
    <w:pPr>
      <w:jc w:val="center"/>
    </w:pPr>
    <w:rPr>
      <w:b/>
      <w:bCs/>
      <w:sz w:val="40"/>
    </w:rPr>
  </w:style>
  <w:style w:type="table" w:styleId="Reetkatablice">
    <w:name w:val="Table Grid"/>
    <w:basedOn w:val="Obinatablica"/>
    <w:uiPriority w:val="59"/>
    <w:rsid w:val="007703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96BEA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0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D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2EF6-5850-4573-8C25-635A9363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</vt:lpstr>
    </vt:vector>
  </TitlesOfParts>
  <Company>HP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</dc:creator>
  <cp:lastModifiedBy>Anteja</cp:lastModifiedBy>
  <cp:revision>5</cp:revision>
  <cp:lastPrinted>2019-06-17T09:13:00Z</cp:lastPrinted>
  <dcterms:created xsi:type="dcterms:W3CDTF">2020-03-26T12:14:00Z</dcterms:created>
  <dcterms:modified xsi:type="dcterms:W3CDTF">2020-03-27T05:33:00Z</dcterms:modified>
</cp:coreProperties>
</file>