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8F0" w14:textId="77777777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2CD9F41" wp14:editId="256336A3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8283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7618E77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4A351E3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8891F1A" w14:textId="77777777" w:rsidR="0034040D" w:rsidRPr="005B7FFC" w:rsidRDefault="0034040D" w:rsidP="0034040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6BA1C7EF" w14:textId="384B41CA" w:rsidR="008211CB" w:rsidRDefault="008211CB" w:rsidP="008211CB">
      <w:pPr>
        <w:spacing w:after="0"/>
        <w:jc w:val="both"/>
      </w:pPr>
      <w:r w:rsidRPr="008A5DBC">
        <w:t xml:space="preserve">KLASA: </w:t>
      </w:r>
      <w:r>
        <w:t>007-03/22-02/0</w:t>
      </w:r>
      <w:r w:rsidR="00B54859">
        <w:t>3</w:t>
      </w:r>
    </w:p>
    <w:p w14:paraId="6C459514" w14:textId="58BC30BA" w:rsidR="008211CB" w:rsidRPr="008A5DBC" w:rsidRDefault="008211CB" w:rsidP="008211CB">
      <w:pPr>
        <w:spacing w:after="0"/>
        <w:jc w:val="both"/>
      </w:pPr>
      <w:r w:rsidRPr="008A5DBC">
        <w:t xml:space="preserve">URBROJ: </w:t>
      </w:r>
      <w:r>
        <w:t>2182-1-55-03-22-</w:t>
      </w:r>
      <w:r w:rsidR="00AA423A">
        <w:t>2</w:t>
      </w:r>
    </w:p>
    <w:p w14:paraId="44750A10" w14:textId="0403F2C2" w:rsidR="008211CB" w:rsidRPr="008A5DBC" w:rsidRDefault="008211CB" w:rsidP="008211CB">
      <w:pPr>
        <w:spacing w:after="0"/>
        <w:jc w:val="both"/>
      </w:pPr>
      <w:r w:rsidRPr="008A5DBC">
        <w:t>Šibenik</w:t>
      </w:r>
      <w:r w:rsidR="00B54859">
        <w:t>, 15. rujna</w:t>
      </w:r>
      <w:r w:rsidRPr="00EE1C9C">
        <w:t xml:space="preserve"> 2022.</w:t>
      </w:r>
    </w:p>
    <w:p w14:paraId="6FC6CFD1" w14:textId="77777777" w:rsidR="0034040D" w:rsidRDefault="0034040D" w:rsidP="0034040D">
      <w:pPr>
        <w:jc w:val="center"/>
        <w:rPr>
          <w:rFonts w:ascii="Calibri" w:hAnsi="Calibri"/>
        </w:rPr>
      </w:pPr>
    </w:p>
    <w:p w14:paraId="391F8128" w14:textId="77777777" w:rsidR="0034040D" w:rsidRDefault="0034040D" w:rsidP="0034040D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08AABBAB" w14:textId="77777777" w:rsidR="0034040D" w:rsidRDefault="0034040D" w:rsidP="0034040D">
      <w:pPr>
        <w:jc w:val="both"/>
        <w:rPr>
          <w:rFonts w:ascii="Calibri" w:hAnsi="Calibri"/>
        </w:rPr>
      </w:pPr>
    </w:p>
    <w:p w14:paraId="18EE4453" w14:textId="6D2AA46F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B54859">
        <w:rPr>
          <w:rFonts w:ascii="Calibri" w:hAnsi="Calibri"/>
        </w:rPr>
        <w:t>20</w:t>
      </w:r>
      <w:r>
        <w:rPr>
          <w:rFonts w:ascii="Calibri" w:hAnsi="Calibri"/>
        </w:rPr>
        <w:t>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 xml:space="preserve">Javne vatrogasne postrojbe grada Šibenika, koja je održana </w:t>
      </w:r>
      <w:r w:rsidR="00CD2EE0">
        <w:rPr>
          <w:rFonts w:ascii="Calibri" w:hAnsi="Calibri"/>
        </w:rPr>
        <w:t xml:space="preserve">posredstvom elektroničke </w:t>
      </w:r>
      <w:r w:rsidR="008B4E13">
        <w:rPr>
          <w:rFonts w:ascii="Calibri" w:hAnsi="Calibri"/>
        </w:rPr>
        <w:t xml:space="preserve">pošte </w:t>
      </w:r>
      <w:r>
        <w:rPr>
          <w:rFonts w:ascii="Calibri" w:hAnsi="Calibri"/>
        </w:rPr>
        <w:t>d</w:t>
      </w:r>
      <w:r w:rsidR="008211CB">
        <w:rPr>
          <w:rFonts w:ascii="Calibri" w:hAnsi="Calibri"/>
        </w:rPr>
        <w:t xml:space="preserve">ana </w:t>
      </w:r>
      <w:r w:rsidR="00CD2EE0">
        <w:rPr>
          <w:rFonts w:ascii="Calibri" w:hAnsi="Calibri"/>
        </w:rPr>
        <w:t>2</w:t>
      </w:r>
      <w:r w:rsidR="00B54859">
        <w:rPr>
          <w:rFonts w:ascii="Calibri" w:hAnsi="Calibri"/>
        </w:rPr>
        <w:t>5</w:t>
      </w:r>
      <w:r w:rsidR="008211CB">
        <w:rPr>
          <w:rFonts w:ascii="Calibri" w:hAnsi="Calibri"/>
        </w:rPr>
        <w:t xml:space="preserve">. </w:t>
      </w:r>
      <w:r w:rsidR="00B54859">
        <w:rPr>
          <w:rFonts w:ascii="Calibri" w:hAnsi="Calibri"/>
        </w:rPr>
        <w:t>srp</w:t>
      </w:r>
      <w:r w:rsidR="00CD2EE0">
        <w:rPr>
          <w:rFonts w:ascii="Calibri" w:hAnsi="Calibri"/>
        </w:rPr>
        <w:t>nja</w:t>
      </w:r>
      <w:r>
        <w:rPr>
          <w:rFonts w:ascii="Calibri" w:hAnsi="Calibri"/>
        </w:rPr>
        <w:t xml:space="preserve"> 202</w:t>
      </w:r>
      <w:r w:rsidR="00E75CEE">
        <w:rPr>
          <w:rFonts w:ascii="Calibri" w:hAnsi="Calibri"/>
        </w:rPr>
        <w:t>2</w:t>
      </w:r>
      <w:r>
        <w:rPr>
          <w:rFonts w:ascii="Calibri" w:hAnsi="Calibri"/>
        </w:rPr>
        <w:t>. godine, doneseni su slijedeći zaključci i odluke:</w:t>
      </w:r>
    </w:p>
    <w:p w14:paraId="15CEFD71" w14:textId="77777777" w:rsidR="00B54859" w:rsidRDefault="00B54859" w:rsidP="0034040D">
      <w:pPr>
        <w:jc w:val="both"/>
        <w:rPr>
          <w:rFonts w:ascii="Calibri" w:hAnsi="Calibri"/>
        </w:rPr>
      </w:pPr>
    </w:p>
    <w:p w14:paraId="1F37A540" w14:textId="6C501400" w:rsidR="00B54859" w:rsidRDefault="00B54859" w:rsidP="00B54859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19. sjednice Vatrogasnog vijeća od 28. travnja 2022. godine,</w:t>
      </w:r>
    </w:p>
    <w:p w14:paraId="34CB5A39" w14:textId="77A0B021" w:rsidR="00B54859" w:rsidRDefault="00B54859" w:rsidP="00B54859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su Pravila o upravljanju dokumentarnim gradivom Javne vatrogasne postrojbe grada Šibenika, </w:t>
      </w:r>
    </w:p>
    <w:p w14:paraId="78510B9A" w14:textId="571C2661" w:rsidR="00B54859" w:rsidRDefault="00B54859" w:rsidP="00B54859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Polugodišnji izvještaj o izvršenju financijskog plana Javne vatrogasne postrojbe grada Šibenika (01.01.2022.-30.06.2022.).</w:t>
      </w:r>
    </w:p>
    <w:p w14:paraId="2F0E957A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5D89379E" w14:textId="77777777" w:rsidR="0034040D" w:rsidRPr="00CF54F4" w:rsidRDefault="0034040D" w:rsidP="0034040D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7427A17B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F6AD9E8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31365440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C4AF338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4FE84D21" w14:textId="60151351" w:rsidR="00646942" w:rsidRDefault="0034040D" w:rsidP="00AA423A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sectPr w:rsidR="0064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59157">
    <w:abstractNumId w:val="0"/>
  </w:num>
  <w:num w:numId="2" w16cid:durableId="1902322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D"/>
    <w:rsid w:val="00002059"/>
    <w:rsid w:val="00065E20"/>
    <w:rsid w:val="000B1464"/>
    <w:rsid w:val="001025B0"/>
    <w:rsid w:val="0034040D"/>
    <w:rsid w:val="00552A91"/>
    <w:rsid w:val="00646942"/>
    <w:rsid w:val="006E0046"/>
    <w:rsid w:val="008211CB"/>
    <w:rsid w:val="008B4E13"/>
    <w:rsid w:val="00A94B5B"/>
    <w:rsid w:val="00AA423A"/>
    <w:rsid w:val="00B54859"/>
    <w:rsid w:val="00C60F58"/>
    <w:rsid w:val="00C70568"/>
    <w:rsid w:val="00CD2EE0"/>
    <w:rsid w:val="00D70605"/>
    <w:rsid w:val="00D767A8"/>
    <w:rsid w:val="00E1496A"/>
    <w:rsid w:val="00E75CEE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D2"/>
  <w15:chartTrackingRefBased/>
  <w15:docId w15:val="{20D47CCE-018A-426E-B3B2-9D82EE4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JVP ŠIBENIK</cp:lastModifiedBy>
  <cp:revision>6</cp:revision>
  <cp:lastPrinted>2022-09-15T07:52:00Z</cp:lastPrinted>
  <dcterms:created xsi:type="dcterms:W3CDTF">2022-07-21T08:50:00Z</dcterms:created>
  <dcterms:modified xsi:type="dcterms:W3CDTF">2022-09-15T07:52:00Z</dcterms:modified>
</cp:coreProperties>
</file>