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8226" w14:textId="77777777" w:rsidR="006F01FE" w:rsidRPr="00406A9A" w:rsidRDefault="006F01FE" w:rsidP="006F01FE">
      <w:pPr>
        <w:tabs>
          <w:tab w:val="left" w:pos="720"/>
        </w:tabs>
        <w:spacing w:after="0" w:line="276" w:lineRule="auto"/>
        <w:jc w:val="center"/>
        <w:rPr>
          <w:rFonts w:eastAsiaTheme="minorEastAsia" w:cstheme="minorHAnsi"/>
          <w:b/>
          <w:sz w:val="28"/>
          <w:szCs w:val="28"/>
        </w:rPr>
      </w:pPr>
      <w:r w:rsidRPr="00406A9A">
        <w:rPr>
          <w:rFonts w:eastAsiaTheme="minorEastAsia" w:cstheme="minorHAnsi"/>
          <w:b/>
          <w:sz w:val="28"/>
          <w:szCs w:val="28"/>
        </w:rPr>
        <w:t xml:space="preserve">PODACI O </w:t>
      </w:r>
      <w:r w:rsidR="007B4908" w:rsidRPr="00406A9A">
        <w:rPr>
          <w:rFonts w:eastAsiaTheme="minorEastAsia" w:cstheme="minorHAnsi"/>
          <w:b/>
          <w:sz w:val="28"/>
          <w:szCs w:val="28"/>
        </w:rPr>
        <w:t>PODUGOVARATELJIMA</w:t>
      </w:r>
    </w:p>
    <w:p w14:paraId="1C8FA62D" w14:textId="77777777" w:rsidR="006F01FE" w:rsidRPr="00406A9A" w:rsidRDefault="006F01FE" w:rsidP="006F01FE">
      <w:pPr>
        <w:tabs>
          <w:tab w:val="left" w:pos="720"/>
          <w:tab w:val="left" w:pos="2835"/>
        </w:tabs>
        <w:spacing w:after="0" w:line="276" w:lineRule="auto"/>
        <w:jc w:val="center"/>
        <w:rPr>
          <w:rFonts w:eastAsiaTheme="minorEastAsia" w:cstheme="minorHAnsi"/>
          <w:i/>
          <w:color w:val="808080"/>
        </w:rPr>
      </w:pPr>
      <w:r w:rsidRPr="00406A9A">
        <w:rPr>
          <w:rFonts w:eastAsiaTheme="minorEastAsia" w:cstheme="minorHAnsi"/>
          <w:i/>
          <w:color w:val="808080"/>
        </w:rPr>
        <w:t xml:space="preserve">(priložiti samo u slučaju ako se dio ugovora / okvirnog sporazuma ustupa </w:t>
      </w:r>
      <w:r w:rsidR="007B4908" w:rsidRPr="00406A9A">
        <w:rPr>
          <w:rFonts w:eastAsiaTheme="minorEastAsia" w:cstheme="minorHAnsi"/>
          <w:i/>
          <w:color w:val="808080"/>
        </w:rPr>
        <w:t>podugovarateljima</w:t>
      </w:r>
      <w:r w:rsidRPr="00406A9A">
        <w:rPr>
          <w:rFonts w:eastAsiaTheme="minorEastAsia" w:cstheme="minorHAnsi"/>
          <w:i/>
          <w:color w:val="808080"/>
        </w:rPr>
        <w:t>)</w:t>
      </w:r>
    </w:p>
    <w:p w14:paraId="4DE6D2EF" w14:textId="77777777" w:rsidR="006F01FE" w:rsidRPr="00406A9A" w:rsidRDefault="006F01FE" w:rsidP="006F01FE">
      <w:pPr>
        <w:tabs>
          <w:tab w:val="left" w:pos="720"/>
          <w:tab w:val="left" w:pos="2835"/>
        </w:tabs>
        <w:spacing w:after="0" w:line="276" w:lineRule="auto"/>
        <w:jc w:val="center"/>
        <w:rPr>
          <w:rFonts w:eastAsiaTheme="minorEastAsia" w:cstheme="minorHAnsi"/>
          <w:i/>
          <w:color w:val="808080"/>
        </w:rPr>
      </w:pPr>
    </w:p>
    <w:p w14:paraId="74A2E2F4" w14:textId="256CCB9F" w:rsidR="006F01FE" w:rsidRPr="00406A9A" w:rsidRDefault="006F01FE" w:rsidP="00406A9A">
      <w:pPr>
        <w:pStyle w:val="ListParagraph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eastAsiaTheme="minorEastAsia" w:cstheme="minorHAnsi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18"/>
        <w:gridCol w:w="400"/>
        <w:gridCol w:w="3194"/>
        <w:gridCol w:w="1134"/>
        <w:gridCol w:w="3110"/>
      </w:tblGrid>
      <w:tr w:rsidR="006F01FE" w:rsidRPr="00406A9A" w14:paraId="76092A82" w14:textId="77777777" w:rsidTr="00406A9A">
        <w:trPr>
          <w:trHeight w:val="594"/>
        </w:trPr>
        <w:tc>
          <w:tcPr>
            <w:tcW w:w="4812" w:type="dxa"/>
            <w:gridSpan w:val="3"/>
            <w:shd w:val="clear" w:color="auto" w:fill="DDD9C3"/>
            <w:vAlign w:val="center"/>
          </w:tcPr>
          <w:p w14:paraId="27E9B2DD" w14:textId="77777777" w:rsidR="006F01FE" w:rsidRPr="00406A9A" w:rsidRDefault="006F01FE" w:rsidP="007B4908">
            <w:pPr>
              <w:spacing w:after="200" w:line="276" w:lineRule="auto"/>
              <w:rPr>
                <w:rFonts w:eastAsiaTheme="minorEastAsia" w:cstheme="minorHAnsi"/>
                <w:b/>
                <w:bCs/>
              </w:rPr>
            </w:pPr>
            <w:r w:rsidRPr="00406A9A">
              <w:rPr>
                <w:rFonts w:eastAsiaTheme="minorEastAsia" w:cstheme="minorHAnsi"/>
                <w:b/>
                <w:bCs/>
              </w:rPr>
              <w:t xml:space="preserve">Naziv/tvrtka i sjedište </w:t>
            </w:r>
            <w:r w:rsidR="007B4908" w:rsidRPr="00406A9A">
              <w:rPr>
                <w:rFonts w:eastAsiaTheme="minorEastAsia" w:cstheme="minorHAnsi"/>
                <w:b/>
                <w:bCs/>
              </w:rPr>
              <w:t>podugovaratelja</w:t>
            </w:r>
          </w:p>
        </w:tc>
        <w:tc>
          <w:tcPr>
            <w:tcW w:w="4244" w:type="dxa"/>
            <w:gridSpan w:val="2"/>
            <w:shd w:val="clear" w:color="auto" w:fill="DDD9C3"/>
          </w:tcPr>
          <w:p w14:paraId="4B7F8474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  <w:b/>
                <w:bCs/>
              </w:rPr>
            </w:pPr>
          </w:p>
        </w:tc>
      </w:tr>
      <w:tr w:rsidR="006F01FE" w:rsidRPr="00406A9A" w14:paraId="30F84493" w14:textId="77777777" w:rsidTr="00406A9A">
        <w:trPr>
          <w:trHeight w:val="594"/>
        </w:trPr>
        <w:tc>
          <w:tcPr>
            <w:tcW w:w="4812" w:type="dxa"/>
            <w:gridSpan w:val="3"/>
            <w:shd w:val="clear" w:color="auto" w:fill="auto"/>
            <w:vAlign w:val="center"/>
          </w:tcPr>
          <w:p w14:paraId="58B0AB4C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Skraćena tvrtka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0CA85602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0627F232" w14:textId="77777777" w:rsidTr="00406A9A">
        <w:trPr>
          <w:trHeight w:val="297"/>
        </w:trPr>
        <w:tc>
          <w:tcPr>
            <w:tcW w:w="1218" w:type="dxa"/>
            <w:shd w:val="clear" w:color="auto" w:fill="auto"/>
            <w:vAlign w:val="center"/>
          </w:tcPr>
          <w:p w14:paraId="3F6B7792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OIB</w:t>
            </w:r>
            <w:r w:rsidRPr="00406A9A">
              <w:rPr>
                <w:rFonts w:eastAsiaTheme="minorEastAsia" w:cstheme="minorHAnsi"/>
                <w:vertAlign w:val="superscript"/>
              </w:rPr>
              <w:footnoteReference w:id="1"/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18D6F069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D1B3DB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Broj računa</w:t>
            </w:r>
          </w:p>
        </w:tc>
        <w:tc>
          <w:tcPr>
            <w:tcW w:w="3110" w:type="dxa"/>
            <w:shd w:val="clear" w:color="auto" w:fill="auto"/>
          </w:tcPr>
          <w:p w14:paraId="6FED8583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1FD879D6" w14:textId="77777777" w:rsidTr="00406A9A">
        <w:trPr>
          <w:trHeight w:val="308"/>
        </w:trPr>
        <w:tc>
          <w:tcPr>
            <w:tcW w:w="4812" w:type="dxa"/>
            <w:gridSpan w:val="3"/>
            <w:shd w:val="clear" w:color="auto" w:fill="auto"/>
            <w:vAlign w:val="center"/>
          </w:tcPr>
          <w:p w14:paraId="45832887" w14:textId="68BF393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 xml:space="preserve">Gospodarski subjekt </w:t>
            </w:r>
            <w:r w:rsidR="00406A9A">
              <w:rPr>
                <w:rFonts w:eastAsiaTheme="minorEastAsia" w:cstheme="minorHAnsi"/>
              </w:rPr>
              <w:t>je obveznik</w:t>
            </w:r>
            <w:r w:rsidRPr="00406A9A">
              <w:rPr>
                <w:rFonts w:eastAsiaTheme="minorEastAsia" w:cstheme="minorHAnsi"/>
              </w:rPr>
              <w:t xml:space="preserve"> PDV-a (zaokružiti)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53B69E01" w14:textId="77777777" w:rsidR="006F01FE" w:rsidRPr="00406A9A" w:rsidRDefault="006F01FE" w:rsidP="00F2178F">
            <w:pPr>
              <w:spacing w:after="200" w:line="276" w:lineRule="auto"/>
              <w:jc w:val="center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DA                 NE</w:t>
            </w:r>
          </w:p>
        </w:tc>
      </w:tr>
      <w:tr w:rsidR="006F01FE" w:rsidRPr="00406A9A" w14:paraId="1235EFBE" w14:textId="77777777" w:rsidTr="00F2178F">
        <w:trPr>
          <w:trHeight w:val="297"/>
        </w:trPr>
        <w:tc>
          <w:tcPr>
            <w:tcW w:w="1618" w:type="dxa"/>
            <w:gridSpan w:val="2"/>
            <w:shd w:val="clear" w:color="auto" w:fill="auto"/>
            <w:vAlign w:val="center"/>
          </w:tcPr>
          <w:p w14:paraId="4EC6C8AE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Adresa za dostavu pošte</w:t>
            </w:r>
          </w:p>
        </w:tc>
        <w:tc>
          <w:tcPr>
            <w:tcW w:w="7438" w:type="dxa"/>
            <w:gridSpan w:val="3"/>
            <w:shd w:val="clear" w:color="auto" w:fill="auto"/>
            <w:vAlign w:val="center"/>
          </w:tcPr>
          <w:p w14:paraId="3B0D8F0E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4E861A28" w14:textId="77777777" w:rsidTr="00406A9A">
        <w:trPr>
          <w:trHeight w:val="297"/>
        </w:trPr>
        <w:tc>
          <w:tcPr>
            <w:tcW w:w="1618" w:type="dxa"/>
            <w:gridSpan w:val="2"/>
            <w:shd w:val="clear" w:color="auto" w:fill="auto"/>
            <w:vAlign w:val="center"/>
          </w:tcPr>
          <w:p w14:paraId="3A3B15D4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Telefon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07C13CA3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B3FEBCB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Telefaks</w:t>
            </w:r>
          </w:p>
        </w:tc>
        <w:tc>
          <w:tcPr>
            <w:tcW w:w="3110" w:type="dxa"/>
            <w:shd w:val="clear" w:color="auto" w:fill="auto"/>
          </w:tcPr>
          <w:p w14:paraId="7E459585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642557E1" w14:textId="77777777" w:rsidTr="00F2178F">
        <w:trPr>
          <w:trHeight w:val="297"/>
        </w:trPr>
        <w:tc>
          <w:tcPr>
            <w:tcW w:w="1618" w:type="dxa"/>
            <w:gridSpan w:val="2"/>
            <w:shd w:val="clear" w:color="auto" w:fill="auto"/>
            <w:vAlign w:val="center"/>
          </w:tcPr>
          <w:p w14:paraId="09A660B4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Adresa e-pošte</w:t>
            </w:r>
          </w:p>
        </w:tc>
        <w:tc>
          <w:tcPr>
            <w:tcW w:w="7438" w:type="dxa"/>
            <w:gridSpan w:val="3"/>
            <w:shd w:val="clear" w:color="auto" w:fill="auto"/>
            <w:vAlign w:val="center"/>
          </w:tcPr>
          <w:p w14:paraId="4ED889A5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5700298D" w14:textId="77777777" w:rsidTr="00406A9A">
        <w:trPr>
          <w:trHeight w:val="667"/>
        </w:trPr>
        <w:tc>
          <w:tcPr>
            <w:tcW w:w="4812" w:type="dxa"/>
            <w:gridSpan w:val="3"/>
            <w:shd w:val="clear" w:color="auto" w:fill="auto"/>
            <w:vAlign w:val="center"/>
          </w:tcPr>
          <w:p w14:paraId="07A943E2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Ime, prezime i funkcija osobe za kontakt</w:t>
            </w:r>
          </w:p>
          <w:p w14:paraId="039DF339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Broj telefona / telefaksa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5D887512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7EAA12BB" w14:textId="77777777" w:rsidTr="00406A9A">
        <w:trPr>
          <w:trHeight w:val="475"/>
        </w:trPr>
        <w:tc>
          <w:tcPr>
            <w:tcW w:w="4812" w:type="dxa"/>
            <w:gridSpan w:val="3"/>
            <w:shd w:val="clear" w:color="auto" w:fill="auto"/>
            <w:vAlign w:val="center"/>
          </w:tcPr>
          <w:p w14:paraId="3C46E349" w14:textId="77777777" w:rsidR="006F01FE" w:rsidRPr="00406A9A" w:rsidRDefault="006F01FE" w:rsidP="007B4908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Dio okvirnog sporazuma</w:t>
            </w:r>
            <w:r w:rsidR="007B4908" w:rsidRPr="00406A9A">
              <w:rPr>
                <w:rFonts w:eastAsiaTheme="minorEastAsia" w:cstheme="minorHAnsi"/>
              </w:rPr>
              <w:t xml:space="preserve"> / ugovora</w:t>
            </w:r>
            <w:r w:rsidRPr="00406A9A">
              <w:rPr>
                <w:rFonts w:eastAsiaTheme="minorEastAsia" w:cstheme="minorHAnsi"/>
              </w:rPr>
              <w:t xml:space="preserve"> koji će </w:t>
            </w:r>
            <w:r w:rsidR="007B4908" w:rsidRPr="00406A9A">
              <w:rPr>
                <w:rFonts w:eastAsiaTheme="minorEastAsia" w:cstheme="minorHAnsi"/>
              </w:rPr>
              <w:t>izvršiti</w:t>
            </w:r>
            <w:r w:rsidRPr="00406A9A">
              <w:rPr>
                <w:rFonts w:eastAsiaTheme="minorEastAsia" w:cstheme="minorHAnsi"/>
              </w:rPr>
              <w:t xml:space="preserve"> </w:t>
            </w:r>
            <w:r w:rsidR="007B4908" w:rsidRPr="00406A9A">
              <w:rPr>
                <w:rFonts w:eastAsiaTheme="minorEastAsia" w:cstheme="minorHAnsi"/>
              </w:rPr>
              <w:t>podugovaratelj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068A31ED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3B9540AA" w14:textId="77777777" w:rsidTr="00406A9A">
        <w:trPr>
          <w:trHeight w:val="553"/>
        </w:trPr>
        <w:tc>
          <w:tcPr>
            <w:tcW w:w="4812" w:type="dxa"/>
            <w:gridSpan w:val="3"/>
            <w:shd w:val="clear" w:color="auto" w:fill="auto"/>
            <w:vAlign w:val="center"/>
          </w:tcPr>
          <w:p w14:paraId="5D9D94A1" w14:textId="77777777" w:rsidR="006F01FE" w:rsidRPr="00406A9A" w:rsidRDefault="006F01FE" w:rsidP="002E1F94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Predmet, količina, vrijednost</w:t>
            </w:r>
            <w:r w:rsidR="002E1F94" w:rsidRPr="00406A9A">
              <w:rPr>
                <w:rFonts w:eastAsiaTheme="minorEastAsia" w:cstheme="minorHAnsi"/>
              </w:rPr>
              <w:t xml:space="preserve"> izvršenja ugovora </w:t>
            </w:r>
            <w:r w:rsidRPr="00406A9A">
              <w:rPr>
                <w:rFonts w:eastAsiaTheme="minorEastAsia" w:cstheme="minorHAnsi"/>
              </w:rPr>
              <w:t xml:space="preserve">od strane </w:t>
            </w:r>
            <w:r w:rsidR="007B4908" w:rsidRPr="00406A9A">
              <w:rPr>
                <w:rFonts w:eastAsiaTheme="minorEastAsia" w:cstheme="minorHAnsi"/>
              </w:rPr>
              <w:t>podugovaratelja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015BD8B5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</w:tbl>
    <w:p w14:paraId="67DE9A57" w14:textId="77777777" w:rsidR="006F01FE" w:rsidRPr="00406A9A" w:rsidRDefault="006F01FE" w:rsidP="006F01FE">
      <w:pPr>
        <w:tabs>
          <w:tab w:val="left" w:pos="720"/>
        </w:tabs>
        <w:spacing w:after="0" w:line="276" w:lineRule="auto"/>
        <w:jc w:val="both"/>
        <w:rPr>
          <w:rFonts w:eastAsiaTheme="minorEastAsia" w:cstheme="minorHAnsi"/>
        </w:rPr>
      </w:pPr>
    </w:p>
    <w:p w14:paraId="61D3E614" w14:textId="3FA24D83" w:rsidR="006F01FE" w:rsidRPr="00406A9A" w:rsidRDefault="006F01FE" w:rsidP="00406A9A">
      <w:pPr>
        <w:pStyle w:val="ListParagraph"/>
        <w:numPr>
          <w:ilvl w:val="0"/>
          <w:numId w:val="2"/>
        </w:numPr>
        <w:tabs>
          <w:tab w:val="left" w:pos="720"/>
        </w:tabs>
        <w:spacing w:after="0" w:line="276" w:lineRule="auto"/>
        <w:jc w:val="both"/>
        <w:rPr>
          <w:rFonts w:eastAsiaTheme="minorEastAsia" w:cstheme="minorHAnsi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18"/>
        <w:gridCol w:w="400"/>
        <w:gridCol w:w="3194"/>
        <w:gridCol w:w="1134"/>
        <w:gridCol w:w="3110"/>
      </w:tblGrid>
      <w:tr w:rsidR="006F01FE" w:rsidRPr="00406A9A" w14:paraId="5F3503D7" w14:textId="77777777" w:rsidTr="00406A9A">
        <w:trPr>
          <w:trHeight w:val="594"/>
        </w:trPr>
        <w:tc>
          <w:tcPr>
            <w:tcW w:w="4812" w:type="dxa"/>
            <w:gridSpan w:val="3"/>
            <w:shd w:val="clear" w:color="auto" w:fill="DDD9C3"/>
            <w:vAlign w:val="center"/>
          </w:tcPr>
          <w:p w14:paraId="192E6B61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  <w:b/>
                <w:bCs/>
              </w:rPr>
            </w:pPr>
            <w:r w:rsidRPr="00406A9A">
              <w:rPr>
                <w:rFonts w:eastAsiaTheme="minorEastAsia" w:cstheme="minorHAnsi"/>
                <w:b/>
                <w:bCs/>
              </w:rPr>
              <w:t xml:space="preserve">Naziv/tvrtka i sjedište </w:t>
            </w:r>
            <w:r w:rsidR="007B4908" w:rsidRPr="00406A9A">
              <w:rPr>
                <w:rFonts w:eastAsiaTheme="minorEastAsia" w:cstheme="minorHAnsi"/>
                <w:b/>
                <w:bCs/>
              </w:rPr>
              <w:t>podugovaratelja</w:t>
            </w:r>
          </w:p>
        </w:tc>
        <w:tc>
          <w:tcPr>
            <w:tcW w:w="4244" w:type="dxa"/>
            <w:gridSpan w:val="2"/>
            <w:shd w:val="clear" w:color="auto" w:fill="DDD9C3"/>
          </w:tcPr>
          <w:p w14:paraId="24DA211C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  <w:b/>
                <w:bCs/>
              </w:rPr>
            </w:pPr>
          </w:p>
        </w:tc>
      </w:tr>
      <w:tr w:rsidR="006F01FE" w:rsidRPr="00406A9A" w14:paraId="4F2822AB" w14:textId="77777777" w:rsidTr="00406A9A">
        <w:trPr>
          <w:trHeight w:val="594"/>
        </w:trPr>
        <w:tc>
          <w:tcPr>
            <w:tcW w:w="4812" w:type="dxa"/>
            <w:gridSpan w:val="3"/>
            <w:shd w:val="clear" w:color="auto" w:fill="auto"/>
            <w:vAlign w:val="center"/>
          </w:tcPr>
          <w:p w14:paraId="0FE132B0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Skraćena tvrtka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4D624CC6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7C010755" w14:textId="77777777" w:rsidTr="00406A9A">
        <w:trPr>
          <w:trHeight w:val="297"/>
        </w:trPr>
        <w:tc>
          <w:tcPr>
            <w:tcW w:w="1218" w:type="dxa"/>
            <w:shd w:val="clear" w:color="auto" w:fill="auto"/>
            <w:vAlign w:val="center"/>
          </w:tcPr>
          <w:p w14:paraId="51C6D2B0" w14:textId="02F20778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  <w:vertAlign w:val="superscript"/>
              </w:rPr>
            </w:pPr>
            <w:r w:rsidRPr="00406A9A">
              <w:rPr>
                <w:rFonts w:eastAsiaTheme="minorEastAsia" w:cstheme="minorHAnsi"/>
              </w:rPr>
              <w:t>OIB</w:t>
            </w:r>
            <w:r w:rsidR="00406A9A">
              <w:rPr>
                <w:rFonts w:eastAsiaTheme="minorEastAsia" w:cstheme="minorHAnsi"/>
                <w:vertAlign w:val="superscript"/>
              </w:rPr>
              <w:t>1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538D783D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4A8EE1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Broj računa</w:t>
            </w:r>
          </w:p>
        </w:tc>
        <w:tc>
          <w:tcPr>
            <w:tcW w:w="3110" w:type="dxa"/>
            <w:shd w:val="clear" w:color="auto" w:fill="auto"/>
          </w:tcPr>
          <w:p w14:paraId="48583BF5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52F00ED6" w14:textId="77777777" w:rsidTr="00406A9A">
        <w:trPr>
          <w:trHeight w:val="308"/>
        </w:trPr>
        <w:tc>
          <w:tcPr>
            <w:tcW w:w="4812" w:type="dxa"/>
            <w:gridSpan w:val="3"/>
            <w:shd w:val="clear" w:color="auto" w:fill="auto"/>
            <w:vAlign w:val="center"/>
          </w:tcPr>
          <w:p w14:paraId="4E834635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Gospodarski subjekt u sustavu PDV-a (zaokružiti)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1D2942B0" w14:textId="77777777" w:rsidR="006F01FE" w:rsidRPr="00406A9A" w:rsidRDefault="006F01FE" w:rsidP="00F2178F">
            <w:pPr>
              <w:spacing w:after="200" w:line="276" w:lineRule="auto"/>
              <w:jc w:val="center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DA                 NE</w:t>
            </w:r>
          </w:p>
        </w:tc>
      </w:tr>
      <w:tr w:rsidR="006F01FE" w:rsidRPr="00406A9A" w14:paraId="44604286" w14:textId="77777777" w:rsidTr="00F2178F">
        <w:trPr>
          <w:trHeight w:val="466"/>
        </w:trPr>
        <w:tc>
          <w:tcPr>
            <w:tcW w:w="1618" w:type="dxa"/>
            <w:gridSpan w:val="2"/>
            <w:shd w:val="clear" w:color="auto" w:fill="auto"/>
            <w:vAlign w:val="center"/>
          </w:tcPr>
          <w:p w14:paraId="5E760AB9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Adresa za dostavu pošte</w:t>
            </w:r>
          </w:p>
        </w:tc>
        <w:tc>
          <w:tcPr>
            <w:tcW w:w="7438" w:type="dxa"/>
            <w:gridSpan w:val="3"/>
            <w:shd w:val="clear" w:color="auto" w:fill="auto"/>
            <w:vAlign w:val="center"/>
          </w:tcPr>
          <w:p w14:paraId="71863305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77B4899D" w14:textId="77777777" w:rsidTr="00406A9A">
        <w:trPr>
          <w:trHeight w:val="297"/>
        </w:trPr>
        <w:tc>
          <w:tcPr>
            <w:tcW w:w="1618" w:type="dxa"/>
            <w:gridSpan w:val="2"/>
            <w:shd w:val="clear" w:color="auto" w:fill="auto"/>
            <w:vAlign w:val="center"/>
          </w:tcPr>
          <w:p w14:paraId="3BE4E453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Telefon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57180F3B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0D246C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Telefaks</w:t>
            </w:r>
          </w:p>
        </w:tc>
        <w:tc>
          <w:tcPr>
            <w:tcW w:w="3110" w:type="dxa"/>
            <w:shd w:val="clear" w:color="auto" w:fill="auto"/>
          </w:tcPr>
          <w:p w14:paraId="003B22D9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0DB25ECC" w14:textId="77777777" w:rsidTr="00F2178F">
        <w:trPr>
          <w:trHeight w:val="297"/>
        </w:trPr>
        <w:tc>
          <w:tcPr>
            <w:tcW w:w="1618" w:type="dxa"/>
            <w:gridSpan w:val="2"/>
            <w:shd w:val="clear" w:color="auto" w:fill="auto"/>
            <w:vAlign w:val="center"/>
          </w:tcPr>
          <w:p w14:paraId="6410415F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Adresa e-pošte</w:t>
            </w:r>
          </w:p>
        </w:tc>
        <w:tc>
          <w:tcPr>
            <w:tcW w:w="7438" w:type="dxa"/>
            <w:gridSpan w:val="3"/>
            <w:shd w:val="clear" w:color="auto" w:fill="auto"/>
            <w:vAlign w:val="center"/>
          </w:tcPr>
          <w:p w14:paraId="5EA8D2F8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6F01FE" w:rsidRPr="00406A9A" w14:paraId="7CFE61EA" w14:textId="77777777" w:rsidTr="00406A9A">
        <w:trPr>
          <w:trHeight w:val="641"/>
        </w:trPr>
        <w:tc>
          <w:tcPr>
            <w:tcW w:w="4812" w:type="dxa"/>
            <w:gridSpan w:val="3"/>
            <w:shd w:val="clear" w:color="auto" w:fill="auto"/>
            <w:vAlign w:val="center"/>
          </w:tcPr>
          <w:p w14:paraId="0EEB5E67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lastRenderedPageBreak/>
              <w:t>Ime, prezime i funkcija osobe za kontakt</w:t>
            </w:r>
          </w:p>
          <w:p w14:paraId="769141EC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Broj telefona / telefaksa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3D9AF6E4" w14:textId="77777777" w:rsidR="006F01FE" w:rsidRPr="00406A9A" w:rsidRDefault="006F01FE" w:rsidP="00F2178F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7B4908" w:rsidRPr="00406A9A" w14:paraId="3A309EEA" w14:textId="77777777" w:rsidTr="00406A9A">
        <w:trPr>
          <w:trHeight w:val="475"/>
        </w:trPr>
        <w:tc>
          <w:tcPr>
            <w:tcW w:w="4812" w:type="dxa"/>
            <w:gridSpan w:val="3"/>
            <w:shd w:val="clear" w:color="auto" w:fill="auto"/>
            <w:vAlign w:val="center"/>
          </w:tcPr>
          <w:p w14:paraId="45FF4D16" w14:textId="77777777" w:rsidR="007B4908" w:rsidRPr="00406A9A" w:rsidRDefault="007B4908" w:rsidP="007B4908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Dio okvirnog sporazuma / ugovora koji će izvršiti podugovaratelj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6E3D213A" w14:textId="77777777" w:rsidR="007B4908" w:rsidRPr="00406A9A" w:rsidRDefault="007B4908" w:rsidP="007B4908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  <w:tr w:rsidR="007B4908" w:rsidRPr="00406A9A" w14:paraId="2569ED55" w14:textId="77777777" w:rsidTr="00406A9A">
        <w:trPr>
          <w:trHeight w:val="553"/>
        </w:trPr>
        <w:tc>
          <w:tcPr>
            <w:tcW w:w="4812" w:type="dxa"/>
            <w:gridSpan w:val="3"/>
            <w:shd w:val="clear" w:color="auto" w:fill="auto"/>
            <w:vAlign w:val="center"/>
          </w:tcPr>
          <w:p w14:paraId="764D3FC3" w14:textId="77777777" w:rsidR="007B4908" w:rsidRPr="00406A9A" w:rsidRDefault="007B4908">
            <w:pPr>
              <w:spacing w:after="200" w:line="276" w:lineRule="auto"/>
              <w:rPr>
                <w:rFonts w:eastAsiaTheme="minorEastAsia" w:cstheme="minorHAnsi"/>
              </w:rPr>
            </w:pPr>
            <w:r w:rsidRPr="00406A9A">
              <w:rPr>
                <w:rFonts w:eastAsiaTheme="minorEastAsia" w:cstheme="minorHAnsi"/>
              </w:rPr>
              <w:t>Predmet, količina, vrijednost</w:t>
            </w:r>
            <w:r w:rsidR="002E1F94" w:rsidRPr="00406A9A">
              <w:rPr>
                <w:rFonts w:eastAsiaTheme="minorEastAsia" w:cstheme="minorHAnsi"/>
              </w:rPr>
              <w:t xml:space="preserve"> izvršenja ugovora</w:t>
            </w:r>
            <w:r w:rsidRPr="00406A9A">
              <w:rPr>
                <w:rFonts w:eastAsiaTheme="minorEastAsia" w:cstheme="minorHAnsi"/>
              </w:rPr>
              <w:t xml:space="preserve"> od strane podugovaratelja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0C9403FE" w14:textId="77777777" w:rsidR="007B4908" w:rsidRPr="00406A9A" w:rsidRDefault="007B4908" w:rsidP="007B4908">
            <w:pPr>
              <w:spacing w:after="200" w:line="276" w:lineRule="auto"/>
              <w:rPr>
                <w:rFonts w:eastAsiaTheme="minorEastAsia" w:cstheme="minorHAnsi"/>
              </w:rPr>
            </w:pPr>
          </w:p>
        </w:tc>
      </w:tr>
    </w:tbl>
    <w:p w14:paraId="6BC2A959" w14:textId="77777777" w:rsidR="006F01FE" w:rsidRPr="00406A9A" w:rsidRDefault="006F01FE" w:rsidP="006F01FE">
      <w:pPr>
        <w:tabs>
          <w:tab w:val="left" w:pos="720"/>
        </w:tabs>
        <w:spacing w:after="200" w:line="276" w:lineRule="auto"/>
        <w:jc w:val="both"/>
        <w:rPr>
          <w:rFonts w:eastAsiaTheme="minorEastAsia" w:cstheme="minorHAnsi"/>
        </w:rPr>
      </w:pPr>
    </w:p>
    <w:p w14:paraId="25E7A283" w14:textId="77777777" w:rsidR="006F01FE" w:rsidRPr="00406A9A" w:rsidRDefault="006F01FE" w:rsidP="006F01FE">
      <w:pPr>
        <w:spacing w:after="200" w:line="276" w:lineRule="auto"/>
        <w:rPr>
          <w:rFonts w:eastAsiaTheme="minorEastAsia" w:cstheme="minorHAnsi"/>
        </w:rPr>
      </w:pPr>
    </w:p>
    <w:p w14:paraId="425233B6" w14:textId="77777777" w:rsidR="006F01FE" w:rsidRPr="00406A9A" w:rsidRDefault="006F01FE" w:rsidP="006F01FE">
      <w:pPr>
        <w:spacing w:after="200" w:line="276" w:lineRule="auto"/>
        <w:rPr>
          <w:rFonts w:eastAsiaTheme="minorEastAsia" w:cstheme="minorHAnsi"/>
        </w:rPr>
      </w:pPr>
    </w:p>
    <w:p w14:paraId="6696A8D4" w14:textId="77777777" w:rsidR="006F01FE" w:rsidRPr="00406A9A" w:rsidRDefault="006F01FE" w:rsidP="006F01FE">
      <w:pPr>
        <w:spacing w:after="200" w:line="276" w:lineRule="auto"/>
        <w:rPr>
          <w:rFonts w:eastAsiaTheme="minorEastAsia" w:cstheme="minorHAnsi"/>
        </w:rPr>
      </w:pPr>
    </w:p>
    <w:p w14:paraId="3CD7B371" w14:textId="77777777" w:rsidR="006F01FE" w:rsidRPr="00406A9A" w:rsidRDefault="006F01FE" w:rsidP="006F01FE">
      <w:pPr>
        <w:spacing w:after="200" w:line="276" w:lineRule="auto"/>
        <w:rPr>
          <w:rFonts w:eastAsiaTheme="minorEastAsia" w:cstheme="minorHAnsi"/>
        </w:rPr>
      </w:pPr>
    </w:p>
    <w:p w14:paraId="3A0BDB81" w14:textId="77777777" w:rsidR="002F3C8E" w:rsidRPr="00406A9A" w:rsidRDefault="002F3C8E">
      <w:pPr>
        <w:rPr>
          <w:rFonts w:cstheme="minorHAnsi"/>
        </w:rPr>
      </w:pPr>
    </w:p>
    <w:sectPr w:rsidR="002F3C8E" w:rsidRPr="00406A9A" w:rsidSect="00406A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DF24" w14:textId="77777777" w:rsidR="002B6279" w:rsidRDefault="002B6279" w:rsidP="006F01FE">
      <w:pPr>
        <w:spacing w:after="0" w:line="240" w:lineRule="auto"/>
      </w:pPr>
      <w:r>
        <w:separator/>
      </w:r>
    </w:p>
  </w:endnote>
  <w:endnote w:type="continuationSeparator" w:id="0">
    <w:p w14:paraId="6977D5D2" w14:textId="77777777" w:rsidR="002B6279" w:rsidRDefault="002B6279" w:rsidP="006F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68CA" w14:textId="77777777" w:rsidR="002B6279" w:rsidRDefault="002B6279" w:rsidP="006F01FE">
      <w:pPr>
        <w:spacing w:after="0" w:line="240" w:lineRule="auto"/>
      </w:pPr>
      <w:r>
        <w:separator/>
      </w:r>
    </w:p>
  </w:footnote>
  <w:footnote w:type="continuationSeparator" w:id="0">
    <w:p w14:paraId="039B4B77" w14:textId="77777777" w:rsidR="002B6279" w:rsidRDefault="002B6279" w:rsidP="006F01FE">
      <w:pPr>
        <w:spacing w:after="0" w:line="240" w:lineRule="auto"/>
      </w:pPr>
      <w:r>
        <w:continuationSeparator/>
      </w:r>
    </w:p>
  </w:footnote>
  <w:footnote w:id="1">
    <w:p w14:paraId="045C9F76" w14:textId="77777777" w:rsidR="006F01FE" w:rsidRPr="00406A9A" w:rsidRDefault="006F01FE" w:rsidP="006F01FE">
      <w:pPr>
        <w:pStyle w:val="FootnoteText"/>
        <w:rPr>
          <w:rFonts w:cstheme="minorHAnsi"/>
          <w:sz w:val="16"/>
          <w:szCs w:val="16"/>
        </w:rPr>
      </w:pPr>
      <w:r w:rsidRPr="00406A9A">
        <w:rPr>
          <w:rStyle w:val="FootnoteReference"/>
          <w:rFonts w:cstheme="minorHAnsi"/>
          <w:sz w:val="16"/>
          <w:szCs w:val="16"/>
        </w:rPr>
        <w:footnoteRef/>
      </w:r>
      <w:r w:rsidRPr="00406A9A">
        <w:rPr>
          <w:rFonts w:cstheme="minorHAnsi"/>
          <w:sz w:val="16"/>
          <w:szCs w:val="16"/>
        </w:rPr>
        <w:t xml:space="preserve"> Ili nacionalni identifikacijski broj prema zemlji sjedišta gospodarskog subjekta, ako je primjenjivo.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7D45824"/>
    <w:multiLevelType w:val="hybridMultilevel"/>
    <w:tmpl w:val="8C565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4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08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FE"/>
    <w:rsid w:val="00006D36"/>
    <w:rsid w:val="000124C6"/>
    <w:rsid w:val="000B3304"/>
    <w:rsid w:val="000D138B"/>
    <w:rsid w:val="000D399C"/>
    <w:rsid w:val="00117A34"/>
    <w:rsid w:val="00117C0B"/>
    <w:rsid w:val="001204A5"/>
    <w:rsid w:val="00126A10"/>
    <w:rsid w:val="001315BB"/>
    <w:rsid w:val="00163B0D"/>
    <w:rsid w:val="001650EF"/>
    <w:rsid w:val="001E2FB2"/>
    <w:rsid w:val="001E5BB2"/>
    <w:rsid w:val="001F0759"/>
    <w:rsid w:val="001F1811"/>
    <w:rsid w:val="00206DFC"/>
    <w:rsid w:val="00225EB9"/>
    <w:rsid w:val="0023303A"/>
    <w:rsid w:val="00271931"/>
    <w:rsid w:val="00272011"/>
    <w:rsid w:val="002A723C"/>
    <w:rsid w:val="002B6279"/>
    <w:rsid w:val="002B7F1E"/>
    <w:rsid w:val="002E1AE8"/>
    <w:rsid w:val="002E1F94"/>
    <w:rsid w:val="002E56EE"/>
    <w:rsid w:val="002E78AD"/>
    <w:rsid w:val="002E7A55"/>
    <w:rsid w:val="002F3C8E"/>
    <w:rsid w:val="002F71B6"/>
    <w:rsid w:val="00305852"/>
    <w:rsid w:val="00356A61"/>
    <w:rsid w:val="0035723C"/>
    <w:rsid w:val="00385379"/>
    <w:rsid w:val="0038759A"/>
    <w:rsid w:val="003D6C04"/>
    <w:rsid w:val="003E00E4"/>
    <w:rsid w:val="003F6B21"/>
    <w:rsid w:val="00406A9A"/>
    <w:rsid w:val="00437A2F"/>
    <w:rsid w:val="004971AD"/>
    <w:rsid w:val="004D2286"/>
    <w:rsid w:val="004D2CCC"/>
    <w:rsid w:val="004D549B"/>
    <w:rsid w:val="004E3D1F"/>
    <w:rsid w:val="004E73CB"/>
    <w:rsid w:val="005003D8"/>
    <w:rsid w:val="00530406"/>
    <w:rsid w:val="005326A3"/>
    <w:rsid w:val="005455CC"/>
    <w:rsid w:val="00547C27"/>
    <w:rsid w:val="005530A9"/>
    <w:rsid w:val="005536F5"/>
    <w:rsid w:val="005D7382"/>
    <w:rsid w:val="006067B2"/>
    <w:rsid w:val="00637373"/>
    <w:rsid w:val="00687FB9"/>
    <w:rsid w:val="006D27FC"/>
    <w:rsid w:val="006D5843"/>
    <w:rsid w:val="006F01FE"/>
    <w:rsid w:val="00716FF2"/>
    <w:rsid w:val="00743DE7"/>
    <w:rsid w:val="00752081"/>
    <w:rsid w:val="00780528"/>
    <w:rsid w:val="007810AE"/>
    <w:rsid w:val="007962B7"/>
    <w:rsid w:val="007A339B"/>
    <w:rsid w:val="007B37A3"/>
    <w:rsid w:val="007B4908"/>
    <w:rsid w:val="007C42F6"/>
    <w:rsid w:val="007F46DD"/>
    <w:rsid w:val="00810A8A"/>
    <w:rsid w:val="00815286"/>
    <w:rsid w:val="00816830"/>
    <w:rsid w:val="00831C89"/>
    <w:rsid w:val="00866654"/>
    <w:rsid w:val="008A76B5"/>
    <w:rsid w:val="00917E8A"/>
    <w:rsid w:val="009211CD"/>
    <w:rsid w:val="00927839"/>
    <w:rsid w:val="00927A80"/>
    <w:rsid w:val="00977F93"/>
    <w:rsid w:val="00982F1C"/>
    <w:rsid w:val="00A046C0"/>
    <w:rsid w:val="00A06EC4"/>
    <w:rsid w:val="00A071ED"/>
    <w:rsid w:val="00A268F6"/>
    <w:rsid w:val="00A37F7A"/>
    <w:rsid w:val="00A51C7C"/>
    <w:rsid w:val="00A555A4"/>
    <w:rsid w:val="00A71305"/>
    <w:rsid w:val="00A757A8"/>
    <w:rsid w:val="00A979C8"/>
    <w:rsid w:val="00AC3769"/>
    <w:rsid w:val="00AD318B"/>
    <w:rsid w:val="00B02F7D"/>
    <w:rsid w:val="00B108F3"/>
    <w:rsid w:val="00B22FF2"/>
    <w:rsid w:val="00B26606"/>
    <w:rsid w:val="00B5143B"/>
    <w:rsid w:val="00B53B53"/>
    <w:rsid w:val="00B62C24"/>
    <w:rsid w:val="00B960A9"/>
    <w:rsid w:val="00B97FCF"/>
    <w:rsid w:val="00BC641E"/>
    <w:rsid w:val="00BC6D00"/>
    <w:rsid w:val="00BD1E33"/>
    <w:rsid w:val="00C10184"/>
    <w:rsid w:val="00C1699E"/>
    <w:rsid w:val="00C23844"/>
    <w:rsid w:val="00C74D16"/>
    <w:rsid w:val="00C7734B"/>
    <w:rsid w:val="00C805BD"/>
    <w:rsid w:val="00CA2538"/>
    <w:rsid w:val="00CA3BE3"/>
    <w:rsid w:val="00CB148A"/>
    <w:rsid w:val="00CB54DD"/>
    <w:rsid w:val="00CC1A52"/>
    <w:rsid w:val="00CC626F"/>
    <w:rsid w:val="00CE7788"/>
    <w:rsid w:val="00CF51DC"/>
    <w:rsid w:val="00D105EF"/>
    <w:rsid w:val="00D13376"/>
    <w:rsid w:val="00D47E5F"/>
    <w:rsid w:val="00D5106A"/>
    <w:rsid w:val="00D769A7"/>
    <w:rsid w:val="00DF7113"/>
    <w:rsid w:val="00E22D00"/>
    <w:rsid w:val="00E22D7C"/>
    <w:rsid w:val="00E84FEE"/>
    <w:rsid w:val="00E92528"/>
    <w:rsid w:val="00EA48BC"/>
    <w:rsid w:val="00EB6503"/>
    <w:rsid w:val="00EC16F3"/>
    <w:rsid w:val="00EC2A7B"/>
    <w:rsid w:val="00ED48F5"/>
    <w:rsid w:val="00EE3DB7"/>
    <w:rsid w:val="00F6465E"/>
    <w:rsid w:val="00F73423"/>
    <w:rsid w:val="00F73BE3"/>
    <w:rsid w:val="00FA2AC2"/>
    <w:rsid w:val="00FA4FC5"/>
    <w:rsid w:val="00FA59EF"/>
    <w:rsid w:val="00FB61D6"/>
    <w:rsid w:val="00FC0EF2"/>
    <w:rsid w:val="00FD65A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FB11"/>
  <w15:docId w15:val="{02A7D39C-E362-4BB4-8117-02D1467F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F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6F01F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20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1FE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01FE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1F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1FE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01FE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1FE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1FE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1FE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1F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1F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F01F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1F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1F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semiHidden/>
    <w:rsid w:val="006F01F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1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1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1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1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1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F01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0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Šperanda</dc:creator>
  <cp:keywords>prilog; podaci; podugovaratelji</cp:keywords>
  <cp:lastModifiedBy>JVP ŠIBENIK</cp:lastModifiedBy>
  <cp:revision>2</cp:revision>
  <dcterms:created xsi:type="dcterms:W3CDTF">2023-05-24T07:20:00Z</dcterms:created>
  <dcterms:modified xsi:type="dcterms:W3CDTF">2023-05-24T07:20:00Z</dcterms:modified>
</cp:coreProperties>
</file>